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0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974"/>
      </w:tblGrid>
      <w:tr w:rsidR="00904EA7" w:rsidRPr="0007708F" w:rsidTr="00D15FF0">
        <w:trPr>
          <w:trHeight w:val="3322"/>
        </w:trPr>
        <w:tc>
          <w:tcPr>
            <w:tcW w:w="4757" w:type="dxa"/>
            <w:shd w:val="clear" w:color="auto" w:fill="auto"/>
          </w:tcPr>
          <w:p w:rsidR="00904EA7" w:rsidRPr="00C51262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center"/>
              <w:rPr>
                <w:bCs/>
                <w:spacing w:val="-2"/>
              </w:rPr>
            </w:pPr>
            <w:r w:rsidRPr="00C51262">
              <w:rPr>
                <w:bCs/>
                <w:spacing w:val="-2"/>
              </w:rPr>
              <w:t>РОССИЙСКАЯ ФЕДЕРАЦИЯ</w:t>
            </w:r>
          </w:p>
          <w:p w:rsidR="00904EA7" w:rsidRPr="00C51262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center"/>
              <w:rPr>
                <w:b/>
                <w:bCs/>
                <w:spacing w:val="-2"/>
              </w:rPr>
            </w:pPr>
            <w:r w:rsidRPr="00C51262">
              <w:rPr>
                <w:b/>
                <w:bCs/>
                <w:spacing w:val="-2"/>
              </w:rPr>
              <w:t>Иркутская область</w:t>
            </w:r>
          </w:p>
          <w:p w:rsidR="00904EA7" w:rsidRPr="00C51262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center"/>
              <w:rPr>
                <w:bCs/>
                <w:spacing w:val="-2"/>
              </w:rPr>
            </w:pPr>
            <w:r w:rsidRPr="00C51262">
              <w:rPr>
                <w:bCs/>
                <w:noProof/>
                <w:spacing w:val="-2"/>
              </w:rPr>
              <w:drawing>
                <wp:inline distT="0" distB="0" distL="0" distR="0" wp14:anchorId="52E35CD3" wp14:editId="776CDE32">
                  <wp:extent cx="476250" cy="6286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EA7" w:rsidRPr="00C51262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center"/>
              <w:rPr>
                <w:b/>
                <w:bCs/>
                <w:spacing w:val="-2"/>
              </w:rPr>
            </w:pPr>
            <w:r w:rsidRPr="00C51262">
              <w:rPr>
                <w:b/>
                <w:bCs/>
                <w:spacing w:val="-2"/>
              </w:rPr>
              <w:t>Контрольно-счетная палата</w:t>
            </w:r>
          </w:p>
          <w:p w:rsidR="00904EA7" w:rsidRPr="00C51262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center"/>
              <w:rPr>
                <w:b/>
                <w:bCs/>
                <w:spacing w:val="-2"/>
              </w:rPr>
            </w:pPr>
            <w:r w:rsidRPr="00C51262">
              <w:rPr>
                <w:b/>
                <w:bCs/>
                <w:spacing w:val="-2"/>
              </w:rPr>
              <w:t>муниципального образования</w:t>
            </w:r>
          </w:p>
          <w:p w:rsidR="00904EA7" w:rsidRPr="00C51262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center"/>
              <w:rPr>
                <w:b/>
                <w:bCs/>
                <w:spacing w:val="-2"/>
              </w:rPr>
            </w:pPr>
            <w:r w:rsidRPr="00C51262">
              <w:rPr>
                <w:b/>
                <w:bCs/>
                <w:spacing w:val="-2"/>
              </w:rPr>
              <w:t>Балаганский район</w:t>
            </w:r>
          </w:p>
          <w:p w:rsidR="00904EA7" w:rsidRPr="00C51262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center"/>
              <w:rPr>
                <w:bCs/>
                <w:spacing w:val="-2"/>
              </w:rPr>
            </w:pPr>
            <w:proofErr w:type="spellStart"/>
            <w:r w:rsidRPr="00C51262">
              <w:rPr>
                <w:bCs/>
                <w:spacing w:val="-2"/>
              </w:rPr>
              <w:t>п</w:t>
            </w:r>
            <w:proofErr w:type="gramStart"/>
            <w:r w:rsidRPr="00C51262">
              <w:rPr>
                <w:bCs/>
                <w:spacing w:val="-2"/>
              </w:rPr>
              <w:t>.Б</w:t>
            </w:r>
            <w:proofErr w:type="gramEnd"/>
            <w:r w:rsidRPr="00C51262">
              <w:rPr>
                <w:bCs/>
                <w:spacing w:val="-2"/>
              </w:rPr>
              <w:t>алаганск</w:t>
            </w:r>
            <w:proofErr w:type="spellEnd"/>
            <w:r w:rsidRPr="00C51262">
              <w:rPr>
                <w:bCs/>
                <w:spacing w:val="-2"/>
              </w:rPr>
              <w:t>, ул.Ангарская,91</w:t>
            </w:r>
          </w:p>
          <w:p w:rsidR="00904EA7" w:rsidRPr="00C51262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center"/>
              <w:rPr>
                <w:bCs/>
                <w:spacing w:val="-2"/>
              </w:rPr>
            </w:pPr>
            <w:r w:rsidRPr="00C51262">
              <w:rPr>
                <w:bCs/>
                <w:spacing w:val="-2"/>
              </w:rPr>
              <w:t>тел.83954850366</w:t>
            </w:r>
          </w:p>
          <w:p w:rsidR="00904EA7" w:rsidRPr="00C51262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center"/>
              <w:rPr>
                <w:bCs/>
                <w:spacing w:val="-2"/>
              </w:rPr>
            </w:pPr>
            <w:r w:rsidRPr="00C51262">
              <w:rPr>
                <w:bCs/>
                <w:spacing w:val="-2"/>
              </w:rPr>
              <w:t>от____________20____№_________</w:t>
            </w:r>
          </w:p>
        </w:tc>
        <w:tc>
          <w:tcPr>
            <w:tcW w:w="4974" w:type="dxa"/>
            <w:shd w:val="clear" w:color="auto" w:fill="auto"/>
          </w:tcPr>
          <w:p w:rsidR="00904EA7" w:rsidRPr="00C51262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center"/>
              <w:rPr>
                <w:bCs/>
                <w:spacing w:val="-2"/>
              </w:rPr>
            </w:pPr>
          </w:p>
          <w:p w:rsidR="00904EA7" w:rsidRPr="00C51262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center"/>
              <w:rPr>
                <w:bCs/>
                <w:spacing w:val="-2"/>
              </w:rPr>
            </w:pPr>
          </w:p>
          <w:p w:rsidR="00904EA7" w:rsidRPr="00C51262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center"/>
              <w:rPr>
                <w:bCs/>
                <w:spacing w:val="-2"/>
              </w:rPr>
            </w:pPr>
          </w:p>
          <w:p w:rsidR="00904EA7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Мэру Балаганского района</w:t>
            </w:r>
          </w:p>
          <w:p w:rsidR="00904EA7" w:rsidRPr="00C51262" w:rsidRDefault="00904EA7" w:rsidP="00D15FF0">
            <w:pPr>
              <w:shd w:val="clear" w:color="auto" w:fill="FFFFFF"/>
              <w:tabs>
                <w:tab w:val="left" w:pos="6989"/>
                <w:tab w:val="left" w:leader="underscore" w:pos="9326"/>
              </w:tabs>
              <w:jc w:val="right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Метляеву</w:t>
            </w:r>
            <w:proofErr w:type="spellEnd"/>
            <w:r>
              <w:rPr>
                <w:bCs/>
                <w:spacing w:val="-2"/>
              </w:rPr>
              <w:t xml:space="preserve"> Р.В.</w:t>
            </w:r>
          </w:p>
        </w:tc>
      </w:tr>
    </w:tbl>
    <w:p w:rsidR="00904EA7" w:rsidRPr="0007708F" w:rsidRDefault="00904EA7" w:rsidP="00904EA7">
      <w:pPr>
        <w:shd w:val="clear" w:color="auto" w:fill="FFFFFF"/>
        <w:tabs>
          <w:tab w:val="left" w:pos="6989"/>
          <w:tab w:val="left" w:leader="underscore" w:pos="9326"/>
        </w:tabs>
        <w:jc w:val="center"/>
        <w:rPr>
          <w:bCs/>
          <w:spacing w:val="-2"/>
          <w:sz w:val="28"/>
          <w:szCs w:val="28"/>
        </w:rPr>
      </w:pPr>
    </w:p>
    <w:p w:rsidR="00904EA7" w:rsidRDefault="00904EA7" w:rsidP="00904EA7">
      <w:pPr>
        <w:shd w:val="clear" w:color="auto" w:fill="FFFFFF"/>
        <w:tabs>
          <w:tab w:val="left" w:pos="6989"/>
          <w:tab w:val="left" w:leader="underscore" w:pos="9326"/>
        </w:tabs>
        <w:jc w:val="center"/>
        <w:rPr>
          <w:bCs/>
          <w:spacing w:val="-2"/>
          <w:sz w:val="28"/>
          <w:szCs w:val="28"/>
        </w:rPr>
      </w:pPr>
    </w:p>
    <w:tbl>
      <w:tblPr>
        <w:tblpPr w:leftFromText="180" w:rightFromText="180" w:vertAnchor="page" w:horzAnchor="page" w:tblpX="2164" w:tblpY="1336"/>
        <w:tblW w:w="4409" w:type="dxa"/>
        <w:tblLook w:val="0000" w:firstRow="0" w:lastRow="0" w:firstColumn="0" w:lastColumn="0" w:noHBand="0" w:noVBand="0"/>
      </w:tblPr>
      <w:tblGrid>
        <w:gridCol w:w="3702"/>
        <w:gridCol w:w="707"/>
      </w:tblGrid>
      <w:tr w:rsidR="00904EA7" w:rsidTr="00D15FF0">
        <w:trPr>
          <w:trHeight w:val="3536"/>
        </w:trPr>
        <w:tc>
          <w:tcPr>
            <w:tcW w:w="3702" w:type="dxa"/>
          </w:tcPr>
          <w:p w:rsidR="00904EA7" w:rsidRDefault="00904EA7" w:rsidP="00D15FF0">
            <w:pPr>
              <w:jc w:val="center"/>
              <w:rPr>
                <w:sz w:val="22"/>
                <w:szCs w:val="22"/>
              </w:rPr>
            </w:pPr>
          </w:p>
          <w:p w:rsidR="00904EA7" w:rsidRPr="0007708F" w:rsidRDefault="00904EA7" w:rsidP="00D15FF0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:rsidR="00904EA7" w:rsidRPr="00975A0E" w:rsidRDefault="00904EA7" w:rsidP="00D15FF0">
            <w:pPr>
              <w:jc w:val="center"/>
            </w:pPr>
          </w:p>
        </w:tc>
      </w:tr>
    </w:tbl>
    <w:p w:rsidR="00904EA7" w:rsidRDefault="00904EA7" w:rsidP="00904EA7">
      <w:pPr>
        <w:jc w:val="center"/>
        <w:rPr>
          <w:b/>
        </w:rPr>
      </w:pPr>
    </w:p>
    <w:p w:rsidR="00904EA7" w:rsidRPr="00B45F5E" w:rsidRDefault="00904EA7" w:rsidP="00904EA7">
      <w:pPr>
        <w:jc w:val="center"/>
        <w:rPr>
          <w:b/>
        </w:rPr>
      </w:pPr>
      <w:r w:rsidRPr="00B45F5E">
        <w:rPr>
          <w:b/>
        </w:rPr>
        <w:t>Информация</w:t>
      </w:r>
    </w:p>
    <w:p w:rsidR="00904EA7" w:rsidRPr="00B45F5E" w:rsidRDefault="00904EA7" w:rsidP="00904EA7">
      <w:pPr>
        <w:shd w:val="clear" w:color="auto" w:fill="FFFFFF"/>
        <w:spacing w:after="120"/>
        <w:jc w:val="center"/>
        <w:rPr>
          <w:b/>
        </w:rPr>
      </w:pPr>
      <w:r>
        <w:rPr>
          <w:b/>
          <w:spacing w:val="-2"/>
        </w:rPr>
        <w:t>п</w:t>
      </w:r>
      <w:r w:rsidRPr="00B45F5E">
        <w:rPr>
          <w:b/>
          <w:spacing w:val="-2"/>
        </w:rPr>
        <w:t xml:space="preserve">о </w:t>
      </w:r>
      <w:r>
        <w:rPr>
          <w:b/>
          <w:spacing w:val="-2"/>
        </w:rPr>
        <w:t>внешней проверке отчетов об исполнении бюджетов муниципальных образований за 2022 год</w:t>
      </w:r>
    </w:p>
    <w:p w:rsidR="00904EA7" w:rsidRPr="00316E55" w:rsidRDefault="00904EA7" w:rsidP="00904EA7">
      <w:pPr>
        <w:spacing w:line="276" w:lineRule="auto"/>
        <w:ind w:left="113" w:right="284" w:firstLine="709"/>
        <w:jc w:val="both"/>
      </w:pPr>
      <w:r w:rsidRPr="00316E55">
        <w:t>Заключени</w:t>
      </w:r>
      <w:r>
        <w:t>я</w:t>
      </w:r>
      <w:r w:rsidRPr="00316E55">
        <w:t xml:space="preserve"> по внешней проверке отчет</w:t>
      </w:r>
      <w:r>
        <w:t>ов</w:t>
      </w:r>
      <w:r w:rsidRPr="00316E55">
        <w:t xml:space="preserve"> об исполнении бюджет</w:t>
      </w:r>
      <w:r>
        <w:t>ов</w:t>
      </w:r>
      <w:r w:rsidRPr="00316E55">
        <w:t xml:space="preserve"> муниципальн</w:t>
      </w:r>
      <w:r>
        <w:t>ых</w:t>
      </w:r>
      <w:r w:rsidRPr="00316E55">
        <w:t xml:space="preserve"> образовани</w:t>
      </w:r>
      <w:r>
        <w:t>й</w:t>
      </w:r>
      <w:r w:rsidRPr="00316E55">
        <w:t xml:space="preserve"> Балаганск</w:t>
      </w:r>
      <w:r>
        <w:t>ого</w:t>
      </w:r>
      <w:r w:rsidRPr="00316E55">
        <w:t xml:space="preserve"> район</w:t>
      </w:r>
      <w:r>
        <w:t>а</w:t>
      </w:r>
      <w:r w:rsidRPr="00316E55">
        <w:t xml:space="preserve"> за 2022 год</w:t>
      </w:r>
      <w:r>
        <w:t>,</w:t>
      </w:r>
      <w:r w:rsidRPr="00316E55">
        <w:t xml:space="preserve"> подготовлено Контрольно-счетной палатой муниципального  образования Балаганский район  в соответствии с требованиями главы 25.1 Бюджетного кодекса Российской Федерации и Положения</w:t>
      </w:r>
      <w:r>
        <w:t>ми</w:t>
      </w:r>
      <w:r w:rsidRPr="00316E55">
        <w:t xml:space="preserve"> о бюджетном процессе</w:t>
      </w:r>
      <w:r>
        <w:t>.</w:t>
      </w:r>
      <w:r w:rsidRPr="00316E55">
        <w:t xml:space="preserve"> </w:t>
      </w:r>
      <w:r>
        <w:t xml:space="preserve">        </w:t>
      </w:r>
      <w:r w:rsidRPr="00316E55">
        <w:t>Бюджетная отчетность представлена в Контрольно-счетную палату Балаганского района в соответствии со ст. 264.4 Бюджетного кодекса РФ своевременно с приложением к нему документов и материалов.</w:t>
      </w:r>
    </w:p>
    <w:p w:rsidR="00904EA7" w:rsidRPr="00316E55" w:rsidRDefault="00904EA7" w:rsidP="00904EA7">
      <w:pPr>
        <w:spacing w:line="276" w:lineRule="auto"/>
        <w:ind w:left="113" w:right="284" w:firstLine="709"/>
        <w:jc w:val="both"/>
      </w:pPr>
      <w:r w:rsidRPr="00316E55">
        <w:t>Цель проверки: определение полноты годовой бюджетной отчетности и достоверности показателей годового отчета об исполнении районного бюджета за 2022 год.</w:t>
      </w:r>
    </w:p>
    <w:p w:rsidR="00904EA7" w:rsidRDefault="00904EA7" w:rsidP="00904EA7">
      <w:pPr>
        <w:spacing w:line="276" w:lineRule="auto"/>
        <w:ind w:left="113" w:right="284" w:firstLine="709"/>
        <w:jc w:val="both"/>
      </w:pPr>
      <w:r w:rsidRPr="00316E55">
        <w:t>Предмет поверки: годов</w:t>
      </w:r>
      <w:r>
        <w:t>ые</w:t>
      </w:r>
      <w:r w:rsidRPr="00316E55">
        <w:t xml:space="preserve"> отчет</w:t>
      </w:r>
      <w:r>
        <w:t>ы</w:t>
      </w:r>
      <w:r w:rsidRPr="00316E55">
        <w:t xml:space="preserve"> об исполнении бюджет</w:t>
      </w:r>
      <w:r>
        <w:t>ов</w:t>
      </w:r>
      <w:r w:rsidRPr="00316E55">
        <w:t xml:space="preserve"> за 2022 год, а также документы и материалы, подлежащие представлению одновременно с годовым отчетом об исполнении районного бюджета. </w:t>
      </w:r>
    </w:p>
    <w:p w:rsidR="00904EA7" w:rsidRPr="00BA4051" w:rsidRDefault="00904EA7" w:rsidP="00904EA7">
      <w:pPr>
        <w:ind w:right="284"/>
        <w:jc w:val="both"/>
        <w:rPr>
          <w:rFonts w:eastAsiaTheme="minorHAnsi"/>
          <w:lang w:eastAsia="en-US"/>
        </w:rPr>
      </w:pPr>
      <w:r w:rsidRPr="00BA4051">
        <w:rPr>
          <w:rFonts w:eastAsiaTheme="minorHAnsi"/>
          <w:lang w:eastAsia="en-US"/>
        </w:rPr>
        <w:t xml:space="preserve">       Отчет</w:t>
      </w:r>
      <w:r>
        <w:rPr>
          <w:rFonts w:eastAsiaTheme="minorHAnsi"/>
          <w:lang w:eastAsia="en-US"/>
        </w:rPr>
        <w:t>ы</w:t>
      </w:r>
      <w:r w:rsidRPr="00BA4051">
        <w:rPr>
          <w:rFonts w:eastAsiaTheme="minorHAnsi"/>
          <w:lang w:eastAsia="en-US"/>
        </w:rPr>
        <w:t xml:space="preserve"> об исполнении бюджет</w:t>
      </w:r>
      <w:r>
        <w:rPr>
          <w:rFonts w:eastAsiaTheme="minorHAnsi"/>
          <w:lang w:eastAsia="en-US"/>
        </w:rPr>
        <w:t>ов</w:t>
      </w:r>
      <w:r w:rsidRPr="00BA4051">
        <w:rPr>
          <w:rFonts w:eastAsiaTheme="minorHAnsi"/>
          <w:lang w:eastAsia="en-US"/>
        </w:rPr>
        <w:t xml:space="preserve"> представлен</w:t>
      </w:r>
      <w:r>
        <w:rPr>
          <w:rFonts w:eastAsiaTheme="minorHAnsi"/>
          <w:lang w:eastAsia="en-US"/>
        </w:rPr>
        <w:t>ы</w:t>
      </w:r>
      <w:r w:rsidRPr="00BA4051">
        <w:rPr>
          <w:rFonts w:eastAsiaTheme="minorHAnsi"/>
          <w:lang w:eastAsia="en-US"/>
        </w:rPr>
        <w:t xml:space="preserve"> в Контрольно-счетную палату в срок, установленный статьей 264.4 Бюджетного кодекса РФ</w:t>
      </w:r>
    </w:p>
    <w:p w:rsidR="00904EA7" w:rsidRDefault="00904EA7" w:rsidP="00904EA7">
      <w:pPr>
        <w:spacing w:line="276" w:lineRule="auto"/>
        <w:ind w:left="113" w:right="284" w:firstLine="709"/>
        <w:jc w:val="both"/>
      </w:pPr>
    </w:p>
    <w:p w:rsidR="00904EA7" w:rsidRDefault="00904EA7" w:rsidP="00904EA7">
      <w:pPr>
        <w:spacing w:line="276" w:lineRule="auto"/>
        <w:ind w:left="113" w:right="284" w:firstLine="709"/>
        <w:jc w:val="both"/>
        <w:rPr>
          <w:b/>
        </w:rPr>
      </w:pPr>
      <w:r w:rsidRPr="00316E55">
        <w:rPr>
          <w:b/>
        </w:rPr>
        <w:t>МО Балаганский район</w:t>
      </w:r>
    </w:p>
    <w:p w:rsidR="00904EA7" w:rsidRPr="00C51262" w:rsidRDefault="00904EA7" w:rsidP="00904EA7">
      <w:pPr>
        <w:spacing w:line="276" w:lineRule="auto"/>
        <w:ind w:left="113" w:right="284" w:firstLine="709"/>
        <w:jc w:val="right"/>
        <w:rPr>
          <w:sz w:val="16"/>
          <w:szCs w:val="16"/>
        </w:rPr>
      </w:pPr>
      <w:r w:rsidRPr="00C51262">
        <w:rPr>
          <w:sz w:val="16"/>
          <w:szCs w:val="16"/>
        </w:rPr>
        <w:t>(тыс. рублей)</w:t>
      </w:r>
    </w:p>
    <w:tbl>
      <w:tblPr>
        <w:tblStyle w:val="1"/>
        <w:tblW w:w="9762" w:type="dxa"/>
        <w:tblInd w:w="10" w:type="dxa"/>
        <w:tblLook w:val="04A0" w:firstRow="1" w:lastRow="0" w:firstColumn="1" w:lastColumn="0" w:noHBand="0" w:noVBand="1"/>
      </w:tblPr>
      <w:tblGrid>
        <w:gridCol w:w="2288"/>
        <w:gridCol w:w="872"/>
        <w:gridCol w:w="1072"/>
        <w:gridCol w:w="1842"/>
        <w:gridCol w:w="1032"/>
        <w:gridCol w:w="1027"/>
        <w:gridCol w:w="1038"/>
        <w:gridCol w:w="591"/>
      </w:tblGrid>
      <w:tr w:rsidR="00904EA7" w:rsidRPr="00C51262" w:rsidTr="00D15FF0">
        <w:trPr>
          <w:trHeight w:val="977"/>
        </w:trPr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Решение</w:t>
            </w:r>
          </w:p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 xml:space="preserve">Думы </w:t>
            </w:r>
          </w:p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C51262">
              <w:rPr>
                <w:sz w:val="16"/>
                <w:szCs w:val="16"/>
              </w:rPr>
              <w:t>(</w:t>
            </w:r>
            <w:proofErr w:type="spellStart"/>
            <w:r w:rsidRPr="00C51262">
              <w:rPr>
                <w:sz w:val="16"/>
                <w:szCs w:val="16"/>
              </w:rPr>
              <w:t>первона</w:t>
            </w:r>
            <w:proofErr w:type="spellEnd"/>
            <w:r w:rsidRPr="00C51262">
              <w:rPr>
                <w:sz w:val="16"/>
                <w:szCs w:val="16"/>
              </w:rPr>
              <w:t>-</w:t>
            </w:r>
            <w:proofErr w:type="gramEnd"/>
          </w:p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C51262">
              <w:rPr>
                <w:sz w:val="16"/>
                <w:szCs w:val="16"/>
              </w:rPr>
              <w:t>чальное</w:t>
            </w:r>
            <w:proofErr w:type="spellEnd"/>
            <w:r w:rsidRPr="00C51262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Решение</w:t>
            </w:r>
          </w:p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 xml:space="preserve">Думы </w:t>
            </w:r>
          </w:p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от 23.12.2022</w:t>
            </w:r>
          </w:p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№9/1- РД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Окончательные параметры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План 2022г.</w:t>
            </w:r>
          </w:p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(ф.0503317)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Факт 202г.</w:t>
            </w:r>
          </w:p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(ф.0503317)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 xml:space="preserve">Отклонение 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%</w:t>
            </w:r>
          </w:p>
          <w:p w:rsidR="00904EA7" w:rsidRPr="00C51262" w:rsidRDefault="00904EA7" w:rsidP="00D15FF0">
            <w:pPr>
              <w:contextualSpacing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исп.</w:t>
            </w:r>
          </w:p>
        </w:tc>
      </w:tr>
      <w:tr w:rsidR="00904EA7" w:rsidRPr="00C51262" w:rsidTr="00D15FF0">
        <w:trPr>
          <w:trHeight w:val="179"/>
        </w:trPr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7=6-5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8=6/5</w:t>
            </w:r>
          </w:p>
        </w:tc>
      </w:tr>
      <w:tr w:rsidR="00904EA7" w:rsidRPr="00C51262" w:rsidTr="00D15FF0">
        <w:trPr>
          <w:trHeight w:val="284"/>
        </w:trPr>
        <w:tc>
          <w:tcPr>
            <w:tcW w:w="0" w:type="auto"/>
          </w:tcPr>
          <w:p w:rsidR="00904EA7" w:rsidRPr="00C51262" w:rsidRDefault="00904EA7" w:rsidP="00D15FF0">
            <w:pPr>
              <w:contextualSpacing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 xml:space="preserve">Доходы всего, в </w:t>
            </w:r>
            <w:proofErr w:type="spellStart"/>
            <w:r w:rsidRPr="00C51262">
              <w:rPr>
                <w:sz w:val="16"/>
                <w:szCs w:val="16"/>
              </w:rPr>
              <w:t>т.ч</w:t>
            </w:r>
            <w:proofErr w:type="spellEnd"/>
            <w:r w:rsidRPr="00C51262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562815,5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759166,8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757755,8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757755,8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699898,1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-5785,7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92,4</w:t>
            </w:r>
          </w:p>
        </w:tc>
      </w:tr>
      <w:tr w:rsidR="00904EA7" w:rsidRPr="00C51262" w:rsidTr="00D15FF0">
        <w:trPr>
          <w:trHeight w:val="319"/>
        </w:trPr>
        <w:tc>
          <w:tcPr>
            <w:tcW w:w="0" w:type="auto"/>
          </w:tcPr>
          <w:p w:rsidR="00904EA7" w:rsidRPr="00C51262" w:rsidRDefault="00904EA7" w:rsidP="00D15FF0">
            <w:pPr>
              <w:contextualSpacing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51617,6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54088,4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54088,4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54088,3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55191,2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1102,9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102,0</w:t>
            </w:r>
          </w:p>
        </w:tc>
      </w:tr>
      <w:tr w:rsidR="00904EA7" w:rsidRPr="00C51262" w:rsidTr="00D15FF0">
        <w:trPr>
          <w:trHeight w:val="282"/>
        </w:trPr>
        <w:tc>
          <w:tcPr>
            <w:tcW w:w="0" w:type="auto"/>
          </w:tcPr>
          <w:p w:rsidR="00904EA7" w:rsidRPr="00C51262" w:rsidRDefault="00904EA7" w:rsidP="00D15FF0">
            <w:pPr>
              <w:contextualSpacing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511197,9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705078,4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703667,4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703667,4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643113,5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-60553,9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91,4</w:t>
            </w:r>
          </w:p>
        </w:tc>
      </w:tr>
      <w:tr w:rsidR="00904EA7" w:rsidRPr="00C51262" w:rsidTr="00D15FF0">
        <w:trPr>
          <w:trHeight w:val="181"/>
        </w:trPr>
        <w:tc>
          <w:tcPr>
            <w:tcW w:w="0" w:type="auto"/>
          </w:tcPr>
          <w:p w:rsidR="00904EA7" w:rsidRPr="00C51262" w:rsidRDefault="00904EA7" w:rsidP="00D15FF0">
            <w:pPr>
              <w:contextualSpacing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Расходы, всего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566686,5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764073,5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762662,5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762662,5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692556,3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-70106,2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90,8</w:t>
            </w:r>
          </w:p>
        </w:tc>
      </w:tr>
      <w:tr w:rsidR="00904EA7" w:rsidRPr="00C51262" w:rsidTr="00D15FF0">
        <w:trPr>
          <w:trHeight w:val="418"/>
        </w:trPr>
        <w:tc>
          <w:tcPr>
            <w:tcW w:w="0" w:type="auto"/>
          </w:tcPr>
          <w:p w:rsidR="00904EA7" w:rsidRPr="00C51262" w:rsidRDefault="00904EA7" w:rsidP="00D15FF0">
            <w:pPr>
              <w:contextualSpacing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Профицит</w:t>
            </w:r>
            <w:proofErr w:type="gramStart"/>
            <w:r w:rsidRPr="00C51262">
              <w:rPr>
                <w:sz w:val="16"/>
                <w:szCs w:val="16"/>
              </w:rPr>
              <w:t xml:space="preserve"> (+)/</w:t>
            </w:r>
            <w:proofErr w:type="gramEnd"/>
            <w:r w:rsidRPr="00C51262">
              <w:rPr>
                <w:sz w:val="16"/>
                <w:szCs w:val="16"/>
              </w:rPr>
              <w:t>Дефицит (-)  бюджета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-3871,0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-4906,7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-4906,7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-4906,7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+7341,8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contextualSpacing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х</w:t>
            </w:r>
          </w:p>
        </w:tc>
      </w:tr>
    </w:tbl>
    <w:p w:rsidR="00904EA7" w:rsidRPr="00BA4051" w:rsidRDefault="00904EA7" w:rsidP="00904EA7">
      <w:pPr>
        <w:ind w:right="284" w:firstLine="426"/>
        <w:jc w:val="both"/>
      </w:pPr>
      <w:r w:rsidRPr="00BA4051">
        <w:lastRenderedPageBreak/>
        <w:t xml:space="preserve">Фактическое исполнение по доходам за 2022 год составило 699898,1 тыс. рублей.          Фактическое исполнение по расходам составило 644706,7 тыс. рублей. Профицит бюджета составил 7341,8 тыс. рублей. </w:t>
      </w:r>
    </w:p>
    <w:p w:rsidR="00904EA7" w:rsidRPr="00BA4051" w:rsidRDefault="00904EA7" w:rsidP="00904EA7">
      <w:pPr>
        <w:ind w:right="284" w:firstLine="426"/>
        <w:jc w:val="both"/>
      </w:pPr>
      <w:r w:rsidRPr="00BA4051">
        <w:t>Основные характеристики Проекта решения Думы «Об исполнении бюджета муниципального образования Балаганский  район за 2022 год» соответствуют данным годового отчета об исполнении местного бюджета за 2022 год.</w:t>
      </w:r>
    </w:p>
    <w:p w:rsidR="00904EA7" w:rsidRDefault="00904EA7" w:rsidP="00904EA7">
      <w:pPr>
        <w:autoSpaceDE w:val="0"/>
        <w:autoSpaceDN w:val="0"/>
        <w:adjustRightInd w:val="0"/>
        <w:ind w:right="284" w:firstLine="459"/>
        <w:jc w:val="both"/>
      </w:pPr>
      <w:r w:rsidRPr="00BA4051">
        <w:t xml:space="preserve">155,1 тыс. рублей неэффективное использование средств  </w:t>
      </w:r>
      <w:r>
        <w:t xml:space="preserve">местного </w:t>
      </w:r>
      <w:r w:rsidRPr="00BB72BB">
        <w:t>бюджета (ст.34 БК РФ)</w:t>
      </w:r>
      <w:r>
        <w:t>:</w:t>
      </w:r>
    </w:p>
    <w:p w:rsidR="00904EA7" w:rsidRDefault="00904EA7" w:rsidP="00904EA7">
      <w:pPr>
        <w:pStyle w:val="a4"/>
        <w:ind w:left="0" w:right="284" w:firstLine="709"/>
        <w:jc w:val="both"/>
      </w:pPr>
      <w:r w:rsidRPr="00723E87">
        <w:t>-при анализе формы 0503295</w:t>
      </w:r>
      <w:r>
        <w:t xml:space="preserve"> установлено, что  имеет показатели исполнения денежных обязательств по судебным решениям в сумме 108,5 тыс. рублей: уплата пени за электроэнергию и </w:t>
      </w:r>
      <w:proofErr w:type="spellStart"/>
      <w:r>
        <w:t>гос</w:t>
      </w:r>
      <w:proofErr w:type="gramStart"/>
      <w:r>
        <w:t>.п</w:t>
      </w:r>
      <w:proofErr w:type="gramEnd"/>
      <w:r>
        <w:t>ошлины</w:t>
      </w:r>
      <w:proofErr w:type="spellEnd"/>
      <w:r>
        <w:t xml:space="preserve"> 58,6 тыс. рублей, уплата штрафа на постановления </w:t>
      </w:r>
      <w:proofErr w:type="spellStart"/>
      <w:r>
        <w:t>Роспотребнадзора</w:t>
      </w:r>
      <w:proofErr w:type="spellEnd"/>
      <w:r>
        <w:t xml:space="preserve"> 50,0 тыс. рублей;</w:t>
      </w:r>
    </w:p>
    <w:p w:rsidR="00904EA7" w:rsidRDefault="00904EA7" w:rsidP="00904EA7">
      <w:pPr>
        <w:pStyle w:val="a4"/>
        <w:ind w:left="0" w:right="284" w:firstLine="709"/>
        <w:jc w:val="both"/>
      </w:pPr>
      <w:r w:rsidRPr="00723E87">
        <w:t>-</w:t>
      </w:r>
      <w:r>
        <w:t xml:space="preserve">при анализе </w:t>
      </w:r>
      <w:r w:rsidRPr="00723E87">
        <w:t>форм</w:t>
      </w:r>
      <w:r>
        <w:t>ы 0503296 установлено что, имеет показатели исполнения денежных обязательств по судебным решениям в сумме 15,0 тыс. рублей за незаконное увольнение сотрудника;</w:t>
      </w:r>
    </w:p>
    <w:p w:rsidR="00904EA7" w:rsidRPr="000149D1" w:rsidRDefault="00904EA7" w:rsidP="00904EA7">
      <w:pPr>
        <w:autoSpaceDE w:val="0"/>
        <w:autoSpaceDN w:val="0"/>
        <w:adjustRightInd w:val="0"/>
        <w:ind w:right="284" w:firstLine="709"/>
        <w:jc w:val="both"/>
      </w:pPr>
      <w:proofErr w:type="gramStart"/>
      <w:r>
        <w:t>-п</w:t>
      </w:r>
      <w:r w:rsidRPr="004706A1">
        <w:t>ри анализе формы 0503317 установлено, что по подразделу 0104-«Функционирование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КВР 853- «Иные платежи», КОСГУ 292-</w:t>
      </w:r>
      <w:r w:rsidRPr="004706A1">
        <w:rPr>
          <w:rFonts w:ascii="Arial" w:hAnsi="Arial" w:cs="Arial"/>
          <w:bCs/>
          <w:shd w:val="clear" w:color="auto" w:fill="FFFFFF"/>
        </w:rPr>
        <w:t xml:space="preserve"> </w:t>
      </w:r>
      <w:r w:rsidRPr="004706A1">
        <w:rPr>
          <w:bCs/>
          <w:shd w:val="clear" w:color="auto" w:fill="FFFFFF"/>
        </w:rPr>
        <w:t>«Штрафы</w:t>
      </w:r>
      <w:r w:rsidRPr="004706A1">
        <w:rPr>
          <w:shd w:val="clear" w:color="auto" w:fill="FFFFFF"/>
        </w:rPr>
        <w:t> за нарушение законодательства о налогах и сборах, законодательства о страховых взносах»</w:t>
      </w:r>
      <w:r w:rsidRPr="004706A1">
        <w:t xml:space="preserve">  произведены расходы на оплату пеней согласно требования по земельному налогу организаций в МИФНС России №6 по Иркутской области на</w:t>
      </w:r>
      <w:proofErr w:type="gramEnd"/>
      <w:r w:rsidRPr="004706A1">
        <w:t xml:space="preserve"> сумму 30,0 тыс. рублей.  </w:t>
      </w:r>
      <w:proofErr w:type="gramStart"/>
      <w:r w:rsidRPr="004706A1">
        <w:t>По разделу 0106 – «Обеспечение деятельности органов финансовых органов, налоговых и таможенных органов и органов финансового (финансово-бюджетного) надзора», КВР 853- «Иные платежи», КОСГУ 292-</w:t>
      </w:r>
      <w:r w:rsidRPr="004706A1">
        <w:rPr>
          <w:rFonts w:ascii="Arial" w:hAnsi="Arial" w:cs="Arial"/>
          <w:bCs/>
          <w:shd w:val="clear" w:color="auto" w:fill="FFFFFF"/>
        </w:rPr>
        <w:t xml:space="preserve"> </w:t>
      </w:r>
      <w:r w:rsidRPr="004706A1">
        <w:rPr>
          <w:bCs/>
          <w:shd w:val="clear" w:color="auto" w:fill="FFFFFF"/>
        </w:rPr>
        <w:t>«Штрафы</w:t>
      </w:r>
      <w:r w:rsidRPr="004706A1">
        <w:rPr>
          <w:shd w:val="clear" w:color="auto" w:fill="FFFFFF"/>
        </w:rPr>
        <w:t> за нарушение законодательства о налогах и сборах, законодательства о страховых взносах»</w:t>
      </w:r>
      <w:r w:rsidRPr="004706A1">
        <w:t xml:space="preserve">  произведены расходы на оплату по страховым взносам по акту выездной проверки </w:t>
      </w:r>
      <w:r>
        <w:t xml:space="preserve">в ГУ ИРО ФСС РФ </w:t>
      </w:r>
      <w:r w:rsidRPr="004706A1">
        <w:t>на сумму 0,02 тыс. рублей.</w:t>
      </w:r>
      <w:proofErr w:type="gramEnd"/>
      <w:r w:rsidRPr="004706A1">
        <w:t xml:space="preserve">   </w:t>
      </w:r>
      <w:r w:rsidRPr="000149D1">
        <w:t>По разделу 0113 – «Другие общегосударственные вопросы», КВР 853- «Иные платежи», КОСГУ 292-</w:t>
      </w:r>
      <w:r w:rsidRPr="000149D1">
        <w:rPr>
          <w:rFonts w:ascii="Arial" w:hAnsi="Arial" w:cs="Arial"/>
          <w:bCs/>
          <w:shd w:val="clear" w:color="auto" w:fill="FFFFFF"/>
        </w:rPr>
        <w:t xml:space="preserve"> </w:t>
      </w:r>
      <w:r w:rsidRPr="000149D1">
        <w:rPr>
          <w:bCs/>
          <w:shd w:val="clear" w:color="auto" w:fill="FFFFFF"/>
        </w:rPr>
        <w:t>«Штрафы</w:t>
      </w:r>
      <w:r w:rsidRPr="000149D1">
        <w:rPr>
          <w:shd w:val="clear" w:color="auto" w:fill="FFFFFF"/>
        </w:rPr>
        <w:t> за нарушение законодательства о налогах и сборах, законодательства о страховых взносах»</w:t>
      </w:r>
      <w:r w:rsidRPr="000149D1">
        <w:t xml:space="preserve">  оплата административного штрафа в сумме  0,3 тыс. рублей в Отделение ПФР по Иркутской области. </w:t>
      </w:r>
    </w:p>
    <w:p w:rsidR="00904EA7" w:rsidRDefault="00904EA7" w:rsidP="00904EA7">
      <w:pPr>
        <w:autoSpaceDE w:val="0"/>
        <w:autoSpaceDN w:val="0"/>
        <w:adjustRightInd w:val="0"/>
        <w:ind w:right="284" w:firstLine="459"/>
        <w:jc w:val="both"/>
      </w:pPr>
      <w:r>
        <w:t xml:space="preserve">  </w:t>
      </w:r>
      <w:r w:rsidRPr="00BB72BB">
        <w:t xml:space="preserve">По подразделу 0701 «Дошкольное образование», КВР 853 - «Иные платежи»,  КОСГУ 292 -«Штрафы за нарушение законодательства о налогах и сборах, законодательства о страховых взносах»»  произведены расходы на оплату пеней по земельному налогу в МИФНС России №6 по Иркутской области на  1,2 тыс. рублей. </w:t>
      </w:r>
    </w:p>
    <w:p w:rsidR="00904EA7" w:rsidRDefault="00904EA7" w:rsidP="00904EA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904EA7" w:rsidRDefault="00904EA7" w:rsidP="00904EA7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Балаганское</w:t>
      </w:r>
      <w:proofErr w:type="spellEnd"/>
      <w:r>
        <w:rPr>
          <w:b/>
          <w:bCs/>
        </w:rPr>
        <w:t xml:space="preserve"> МО</w:t>
      </w:r>
    </w:p>
    <w:p w:rsidR="00904EA7" w:rsidRPr="00C51262" w:rsidRDefault="00904EA7" w:rsidP="00904EA7">
      <w:pPr>
        <w:pStyle w:val="a4"/>
        <w:ind w:left="10" w:firstLine="42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C51262">
        <w:rPr>
          <w:sz w:val="16"/>
          <w:szCs w:val="16"/>
        </w:rPr>
        <w:t>(тыс. рублей)</w:t>
      </w:r>
    </w:p>
    <w:tbl>
      <w:tblPr>
        <w:tblStyle w:val="a3"/>
        <w:tblW w:w="9766" w:type="dxa"/>
        <w:tblInd w:w="10" w:type="dxa"/>
        <w:tblLook w:val="04A0" w:firstRow="1" w:lastRow="0" w:firstColumn="1" w:lastColumn="0" w:noHBand="0" w:noVBand="1"/>
      </w:tblPr>
      <w:tblGrid>
        <w:gridCol w:w="1932"/>
        <w:gridCol w:w="872"/>
        <w:gridCol w:w="2021"/>
        <w:gridCol w:w="1146"/>
        <w:gridCol w:w="1031"/>
        <w:gridCol w:w="1027"/>
        <w:gridCol w:w="1146"/>
        <w:gridCol w:w="591"/>
      </w:tblGrid>
      <w:tr w:rsidR="00904EA7" w:rsidRPr="00C51262" w:rsidTr="00D15FF0">
        <w:trPr>
          <w:trHeight w:val="965"/>
        </w:trPr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Решение</w:t>
            </w:r>
          </w:p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 xml:space="preserve">Думы </w:t>
            </w:r>
          </w:p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C51262">
              <w:rPr>
                <w:sz w:val="16"/>
                <w:szCs w:val="16"/>
              </w:rPr>
              <w:t>(</w:t>
            </w:r>
            <w:proofErr w:type="spellStart"/>
            <w:r w:rsidRPr="00C51262">
              <w:rPr>
                <w:sz w:val="16"/>
                <w:szCs w:val="16"/>
              </w:rPr>
              <w:t>первона</w:t>
            </w:r>
            <w:proofErr w:type="spellEnd"/>
            <w:r w:rsidRPr="00C51262">
              <w:rPr>
                <w:sz w:val="16"/>
                <w:szCs w:val="16"/>
              </w:rPr>
              <w:t>-</w:t>
            </w:r>
            <w:proofErr w:type="gramEnd"/>
          </w:p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C51262">
              <w:rPr>
                <w:sz w:val="16"/>
                <w:szCs w:val="16"/>
              </w:rPr>
              <w:t>чальное</w:t>
            </w:r>
            <w:proofErr w:type="spellEnd"/>
            <w:r w:rsidRPr="00C51262">
              <w:rPr>
                <w:sz w:val="16"/>
                <w:szCs w:val="16"/>
              </w:rPr>
              <w:t>)</w:t>
            </w:r>
            <w:proofErr w:type="gramEnd"/>
          </w:p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C51262">
              <w:rPr>
                <w:sz w:val="16"/>
                <w:szCs w:val="16"/>
              </w:rPr>
              <w:t>Окончательное</w:t>
            </w:r>
            <w:proofErr w:type="gramEnd"/>
            <w:r w:rsidRPr="00C51262">
              <w:rPr>
                <w:sz w:val="16"/>
                <w:szCs w:val="16"/>
              </w:rPr>
              <w:t xml:space="preserve">  с учетом изменений</w:t>
            </w:r>
          </w:p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 xml:space="preserve">Отклонение </w:t>
            </w:r>
          </w:p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C51262">
              <w:rPr>
                <w:sz w:val="16"/>
                <w:szCs w:val="16"/>
              </w:rPr>
              <w:t>(+увеличение</w:t>
            </w:r>
            <w:proofErr w:type="gramEnd"/>
          </w:p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-отклонение)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План 2022г.</w:t>
            </w:r>
          </w:p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(ф.0503317)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Факт 2022г.</w:t>
            </w:r>
          </w:p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(ф.0503317)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 xml:space="preserve">Отклонение </w:t>
            </w:r>
          </w:p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C51262">
              <w:rPr>
                <w:sz w:val="16"/>
                <w:szCs w:val="16"/>
              </w:rPr>
              <w:t>(+увеличение</w:t>
            </w:r>
            <w:proofErr w:type="gramEnd"/>
          </w:p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 xml:space="preserve">-отклонение) 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%</w:t>
            </w:r>
          </w:p>
          <w:p w:rsidR="00904EA7" w:rsidRPr="00C51262" w:rsidRDefault="00904EA7" w:rsidP="00D15FF0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исп.</w:t>
            </w:r>
          </w:p>
        </w:tc>
      </w:tr>
      <w:tr w:rsidR="00904EA7" w:rsidRPr="00C51262" w:rsidTr="00D15FF0">
        <w:trPr>
          <w:trHeight w:val="182"/>
        </w:trPr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4=3-2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7=6-5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8=6/5</w:t>
            </w:r>
          </w:p>
        </w:tc>
      </w:tr>
      <w:tr w:rsidR="00904EA7" w:rsidRPr="00C51262" w:rsidTr="00D15FF0">
        <w:trPr>
          <w:trHeight w:val="196"/>
        </w:trPr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Доходы</w:t>
            </w:r>
            <w:proofErr w:type="gramStart"/>
            <w:r w:rsidRPr="00C51262">
              <w:rPr>
                <w:sz w:val="16"/>
                <w:szCs w:val="16"/>
              </w:rPr>
              <w:t xml:space="preserve"> ,</w:t>
            </w:r>
            <w:proofErr w:type="gramEnd"/>
            <w:r w:rsidRPr="00C51262">
              <w:rPr>
                <w:sz w:val="16"/>
                <w:szCs w:val="16"/>
              </w:rPr>
              <w:t xml:space="preserve"> всего в </w:t>
            </w:r>
            <w:proofErr w:type="spellStart"/>
            <w:r w:rsidRPr="00C51262">
              <w:rPr>
                <w:sz w:val="16"/>
                <w:szCs w:val="16"/>
              </w:rPr>
              <w:t>т.ч</w:t>
            </w:r>
            <w:proofErr w:type="spellEnd"/>
            <w:r w:rsidRPr="00C51262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69565,3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81457,0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11891,7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81457,0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82204,9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747,9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  <w:lang w:val="en-US"/>
              </w:rPr>
            </w:pPr>
            <w:r w:rsidRPr="00C51262">
              <w:rPr>
                <w:sz w:val="16"/>
                <w:szCs w:val="16"/>
              </w:rPr>
              <w:t>100,9</w:t>
            </w:r>
          </w:p>
        </w:tc>
      </w:tr>
      <w:tr w:rsidR="00904EA7" w:rsidRPr="00C51262" w:rsidTr="00D15FF0">
        <w:trPr>
          <w:trHeight w:val="378"/>
        </w:trPr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12013,4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13617,9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1604,5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13322,9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14075,7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752,8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904EA7" w:rsidRPr="00C51262" w:rsidTr="00D15FF0">
        <w:trPr>
          <w:trHeight w:val="378"/>
        </w:trPr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57551,9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67839,1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10287,2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67839,1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68129,2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290,1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904EA7" w:rsidRPr="00C51262" w:rsidTr="00D15FF0">
        <w:trPr>
          <w:trHeight w:val="196"/>
        </w:trPr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Расходы, всего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70163,3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83982,1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13818,8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83982,1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78969,6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-5012,5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904EA7" w:rsidRPr="00C51262" w:rsidTr="00D15FF0">
        <w:trPr>
          <w:trHeight w:val="196"/>
        </w:trPr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Дефицит бюджета(-)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-598,0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-2525,1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-2525,1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3235,3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х</w:t>
            </w:r>
          </w:p>
        </w:tc>
        <w:tc>
          <w:tcPr>
            <w:tcW w:w="0" w:type="auto"/>
          </w:tcPr>
          <w:p w:rsidR="00904EA7" w:rsidRPr="00C51262" w:rsidRDefault="00904EA7" w:rsidP="00D15FF0">
            <w:pPr>
              <w:pStyle w:val="a4"/>
              <w:ind w:left="0"/>
              <w:jc w:val="right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х</w:t>
            </w:r>
          </w:p>
        </w:tc>
      </w:tr>
    </w:tbl>
    <w:p w:rsidR="00904EA7" w:rsidRPr="00C51262" w:rsidRDefault="00904EA7" w:rsidP="00904EA7">
      <w:pPr>
        <w:ind w:firstLine="709"/>
        <w:jc w:val="both"/>
      </w:pPr>
      <w:r>
        <w:t>Ф</w:t>
      </w:r>
      <w:r w:rsidRPr="000627AB">
        <w:t xml:space="preserve">актическое исполнение по доходам в 2022 году составило </w:t>
      </w:r>
      <w:r w:rsidRPr="00C51262">
        <w:t>82204,9 тыс. рублей;</w:t>
      </w:r>
    </w:p>
    <w:p w:rsidR="00904EA7" w:rsidRPr="00C51262" w:rsidRDefault="00904EA7" w:rsidP="00904EA7">
      <w:pPr>
        <w:ind w:firstLine="709"/>
        <w:jc w:val="both"/>
      </w:pPr>
      <w:r w:rsidRPr="00C51262">
        <w:t xml:space="preserve">-фактическое исполнение по расходам составило </w:t>
      </w:r>
      <w:r w:rsidRPr="00C51262">
        <w:rPr>
          <w:bCs/>
        </w:rPr>
        <w:t xml:space="preserve">78969,6 </w:t>
      </w:r>
      <w:r w:rsidRPr="00C51262">
        <w:t>тыс. рублей;</w:t>
      </w:r>
    </w:p>
    <w:p w:rsidR="00904EA7" w:rsidRPr="00C51262" w:rsidRDefault="00904EA7" w:rsidP="00904EA7">
      <w:pPr>
        <w:ind w:firstLine="709"/>
        <w:jc w:val="both"/>
      </w:pPr>
      <w:r w:rsidRPr="00C51262">
        <w:t xml:space="preserve">-профицит бюджета составил 3235,3 тыс. рублей. </w:t>
      </w:r>
    </w:p>
    <w:p w:rsidR="00904EA7" w:rsidRPr="00C51262" w:rsidRDefault="00904EA7" w:rsidP="00904EA7">
      <w:pPr>
        <w:ind w:firstLine="709"/>
        <w:jc w:val="both"/>
      </w:pPr>
      <w:r w:rsidRPr="00C51262">
        <w:lastRenderedPageBreak/>
        <w:t>Показатели программных расходов составили 58997,8 тыс. рублей или 74,7% от общей суммы расходов.</w:t>
      </w:r>
    </w:p>
    <w:p w:rsidR="00904EA7" w:rsidRPr="00C51262" w:rsidRDefault="00904EA7" w:rsidP="00904EA7">
      <w:pPr>
        <w:ind w:firstLine="709"/>
        <w:jc w:val="both"/>
      </w:pPr>
      <w:r w:rsidRPr="00C51262">
        <w:t xml:space="preserve">В ходе мероприятия установлено что,   согласно отчета об исполнении бюджета  на 01.01.2022г. </w:t>
      </w:r>
      <w:proofErr w:type="gramStart"/>
      <w:r w:rsidRPr="00C51262">
        <w:t>в</w:t>
      </w:r>
      <w:proofErr w:type="gramEnd"/>
      <w:r w:rsidRPr="00C51262">
        <w:t xml:space="preserve"> </w:t>
      </w:r>
      <w:proofErr w:type="gramStart"/>
      <w:r w:rsidRPr="00C51262">
        <w:t>Балаганском</w:t>
      </w:r>
      <w:proofErr w:type="gramEnd"/>
      <w:r w:rsidRPr="00C51262">
        <w:t xml:space="preserve"> МО в рамках национального проекта «Жилье и городская среда»  реализовывался национальный проект «Формирование комфортной городской среды в Иркутской области».  Администрацией Балаганского МО было заключен муниципальный контракт № 4 от 19.10.2020г. с ООО «Вторая обслуживающая компания».  </w:t>
      </w:r>
    </w:p>
    <w:p w:rsidR="00904EA7" w:rsidRPr="000627AB" w:rsidRDefault="00904EA7" w:rsidP="00904EA7">
      <w:pPr>
        <w:ind w:firstLine="709"/>
        <w:jc w:val="both"/>
      </w:pPr>
      <w:r w:rsidRPr="000627AB">
        <w:t xml:space="preserve">За ненадлежащие исполнение </w:t>
      </w:r>
      <w:proofErr w:type="gramStart"/>
      <w:r w:rsidRPr="000627AB">
        <w:t>обязательств, предусмотренных  муниципальным контрактом Подрядчику в 2021 году было</w:t>
      </w:r>
      <w:proofErr w:type="gramEnd"/>
      <w:r w:rsidRPr="000627AB">
        <w:t xml:space="preserve"> выставлено требование об уплате неустойки  в сумме 21171,01 рублей.  </w:t>
      </w:r>
    </w:p>
    <w:p w:rsidR="00904EA7" w:rsidRPr="000627AB" w:rsidRDefault="00904EA7" w:rsidP="00904EA7">
      <w:pPr>
        <w:ind w:firstLine="709"/>
        <w:jc w:val="both"/>
      </w:pPr>
      <w:proofErr w:type="gramStart"/>
      <w:r w:rsidRPr="000627AB">
        <w:t>Согласно пояснения</w:t>
      </w:r>
      <w:proofErr w:type="gramEnd"/>
      <w:r w:rsidRPr="000627AB">
        <w:t xml:space="preserve"> от 26.01.2022 пени в бюджет Балаганского МО не поступали.  </w:t>
      </w:r>
      <w:proofErr w:type="gramStart"/>
      <w:r w:rsidRPr="000627AB">
        <w:rPr>
          <w:shd w:val="clear" w:color="auto" w:fill="FFFFFF"/>
        </w:rPr>
        <w:t>При  наличии задолженности по уплате штрафов, пеней  учет следует вести на счете  401 40  «Доходы будущих периодов» и на счете  20900 «</w:t>
      </w:r>
      <w:r w:rsidRPr="000627AB">
        <w:t xml:space="preserve">Расчеты по ущербу и иным доходам" </w:t>
      </w:r>
      <w:r w:rsidRPr="000627AB">
        <w:rPr>
          <w:shd w:val="clear" w:color="auto" w:fill="FFFFFF"/>
        </w:rPr>
        <w:t>(Приказ Минфина России от 01.12.2010 N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 w:rsidRPr="000627AB">
        <w:rPr>
          <w:shd w:val="clear" w:color="auto" w:fill="FFFFFF"/>
        </w:rPr>
        <w:t>) учреждений и Инструкции по его применению".</w:t>
      </w:r>
    </w:p>
    <w:p w:rsidR="00904EA7" w:rsidRPr="000627AB" w:rsidRDefault="00904EA7" w:rsidP="00904EA7">
      <w:pPr>
        <w:ind w:firstLine="709"/>
        <w:jc w:val="both"/>
      </w:pPr>
      <w:r w:rsidRPr="000627AB">
        <w:rPr>
          <w:shd w:val="clear" w:color="auto" w:fill="FFFFFF"/>
        </w:rPr>
        <w:t xml:space="preserve">В ходе мероприятия установлено что, в годовой бюджетной отчетности об исполнении бюджета Балаганского МО за 2022 год задолженность по уплате  штрафов не  отражена. </w:t>
      </w:r>
    </w:p>
    <w:p w:rsidR="00904EA7" w:rsidRPr="000627AB" w:rsidRDefault="00904EA7" w:rsidP="00904EA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AB">
        <w:rPr>
          <w:rFonts w:ascii="Times New Roman" w:hAnsi="Times New Roman" w:cs="Times New Roman"/>
          <w:sz w:val="24"/>
          <w:szCs w:val="24"/>
        </w:rPr>
        <w:t>Суммовые значения по разделам и подразделам, а также коды по бюджетной классификации расходов бюджета в Приложении 3 к проекту решения Думы  не соответствуют годовому отчету по поступлениям и выбытиям (ф.0503151).</w:t>
      </w:r>
    </w:p>
    <w:p w:rsidR="00904EA7" w:rsidRDefault="00904EA7" w:rsidP="00904EA7">
      <w:pPr>
        <w:spacing w:line="276" w:lineRule="auto"/>
        <w:jc w:val="both"/>
        <w:rPr>
          <w:b/>
          <w:bCs/>
        </w:rPr>
      </w:pPr>
    </w:p>
    <w:p w:rsidR="00904EA7" w:rsidRDefault="00904EA7" w:rsidP="00904EA7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Биритское</w:t>
      </w:r>
      <w:proofErr w:type="spellEnd"/>
      <w:r>
        <w:rPr>
          <w:b/>
          <w:bCs/>
        </w:rPr>
        <w:t xml:space="preserve"> МО</w:t>
      </w:r>
    </w:p>
    <w:p w:rsidR="00904EA7" w:rsidRPr="00DE0B95" w:rsidRDefault="00904EA7" w:rsidP="00904EA7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E0B95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Style w:val="a3"/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1"/>
        <w:gridCol w:w="1038"/>
        <w:gridCol w:w="1038"/>
        <w:gridCol w:w="1039"/>
        <w:gridCol w:w="1038"/>
        <w:gridCol w:w="1038"/>
        <w:gridCol w:w="1038"/>
        <w:gridCol w:w="1047"/>
        <w:gridCol w:w="1174"/>
      </w:tblGrid>
      <w:tr w:rsidR="00904EA7" w:rsidRPr="00FA5AAA" w:rsidTr="00D15FF0">
        <w:trPr>
          <w:trHeight w:val="423"/>
        </w:trPr>
        <w:tc>
          <w:tcPr>
            <w:tcW w:w="1481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A5AAA">
              <w:rPr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A5AAA">
              <w:rPr>
                <w:sz w:val="14"/>
                <w:szCs w:val="14"/>
              </w:rPr>
              <w:t>Факт исполнения</w:t>
            </w:r>
          </w:p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A5AAA">
              <w:rPr>
                <w:sz w:val="14"/>
                <w:szCs w:val="14"/>
              </w:rPr>
              <w:t>2021 года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4"/>
                <w:szCs w:val="14"/>
              </w:rPr>
            </w:pPr>
            <w:r w:rsidRPr="00FA5AAA">
              <w:rPr>
                <w:sz w:val="14"/>
                <w:szCs w:val="14"/>
              </w:rPr>
              <w:t>Решение Думы от 23.12.2021г. №7-1</w:t>
            </w:r>
          </w:p>
        </w:tc>
        <w:tc>
          <w:tcPr>
            <w:tcW w:w="1039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4"/>
                <w:szCs w:val="14"/>
              </w:rPr>
            </w:pPr>
            <w:r w:rsidRPr="00FA5AAA">
              <w:rPr>
                <w:sz w:val="14"/>
                <w:szCs w:val="14"/>
              </w:rPr>
              <w:t>Решение Думы от 29.12.2022г. №10-2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A5AAA">
              <w:rPr>
                <w:sz w:val="14"/>
                <w:szCs w:val="14"/>
              </w:rPr>
              <w:t>Отклонение между решениями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A5AAA">
              <w:rPr>
                <w:sz w:val="14"/>
                <w:szCs w:val="14"/>
              </w:rPr>
              <w:t>Факт исполнения</w:t>
            </w:r>
          </w:p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A5AAA">
              <w:rPr>
                <w:sz w:val="14"/>
                <w:szCs w:val="14"/>
              </w:rPr>
              <w:t>2022 года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A5AAA">
              <w:rPr>
                <w:sz w:val="14"/>
                <w:szCs w:val="14"/>
              </w:rPr>
              <w:t>Отклонение</w:t>
            </w:r>
          </w:p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A5AAA">
              <w:rPr>
                <w:sz w:val="14"/>
                <w:szCs w:val="14"/>
              </w:rPr>
              <w:t>2022-2021</w:t>
            </w:r>
          </w:p>
        </w:tc>
        <w:tc>
          <w:tcPr>
            <w:tcW w:w="1047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A5AAA">
              <w:rPr>
                <w:sz w:val="14"/>
                <w:szCs w:val="14"/>
              </w:rPr>
              <w:t>Отклонение от бюджета</w:t>
            </w:r>
          </w:p>
        </w:tc>
        <w:tc>
          <w:tcPr>
            <w:tcW w:w="1174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FA5AAA">
              <w:rPr>
                <w:sz w:val="14"/>
                <w:szCs w:val="14"/>
              </w:rPr>
              <w:t>% исполнения бюджета</w:t>
            </w:r>
          </w:p>
        </w:tc>
      </w:tr>
      <w:tr w:rsidR="00904EA7" w:rsidRPr="00FA5AAA" w:rsidTr="00D15FF0">
        <w:trPr>
          <w:trHeight w:val="61"/>
        </w:trPr>
        <w:tc>
          <w:tcPr>
            <w:tcW w:w="1481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2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3</w:t>
            </w:r>
          </w:p>
        </w:tc>
        <w:tc>
          <w:tcPr>
            <w:tcW w:w="1039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4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5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6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7</w:t>
            </w:r>
          </w:p>
        </w:tc>
        <w:tc>
          <w:tcPr>
            <w:tcW w:w="1047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74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9</w:t>
            </w:r>
          </w:p>
        </w:tc>
      </w:tr>
      <w:tr w:rsidR="00904EA7" w:rsidRPr="00FA5AAA" w:rsidTr="00D15FF0">
        <w:trPr>
          <w:trHeight w:val="61"/>
        </w:trPr>
        <w:tc>
          <w:tcPr>
            <w:tcW w:w="1481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FA5AAA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FA5AAA">
              <w:rPr>
                <w:b/>
                <w:bCs/>
                <w:sz w:val="16"/>
                <w:szCs w:val="16"/>
              </w:rPr>
              <w:t>9396,3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FA5AAA">
              <w:rPr>
                <w:b/>
                <w:bCs/>
                <w:sz w:val="16"/>
                <w:szCs w:val="16"/>
              </w:rPr>
              <w:t>6430,6</w:t>
            </w:r>
          </w:p>
        </w:tc>
        <w:tc>
          <w:tcPr>
            <w:tcW w:w="1039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FA5AAA">
              <w:rPr>
                <w:b/>
                <w:bCs/>
                <w:sz w:val="16"/>
                <w:szCs w:val="16"/>
              </w:rPr>
              <w:t>10047,2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FA5AAA">
              <w:rPr>
                <w:b/>
                <w:sz w:val="16"/>
                <w:szCs w:val="16"/>
              </w:rPr>
              <w:t>3616,6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FA5AAA">
              <w:rPr>
                <w:b/>
                <w:bCs/>
                <w:sz w:val="16"/>
                <w:szCs w:val="16"/>
              </w:rPr>
              <w:t>10048,8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FA5AAA">
              <w:rPr>
                <w:b/>
                <w:sz w:val="16"/>
                <w:szCs w:val="16"/>
              </w:rPr>
              <w:t>652,5</w:t>
            </w:r>
          </w:p>
        </w:tc>
        <w:tc>
          <w:tcPr>
            <w:tcW w:w="1047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FA5AAA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1174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FA5AAA">
              <w:rPr>
                <w:b/>
                <w:sz w:val="16"/>
                <w:szCs w:val="16"/>
              </w:rPr>
              <w:t>100,0</w:t>
            </w:r>
          </w:p>
        </w:tc>
      </w:tr>
      <w:tr w:rsidR="00904EA7" w:rsidRPr="00FA5AAA" w:rsidTr="00D15FF0">
        <w:trPr>
          <w:trHeight w:val="61"/>
        </w:trPr>
        <w:tc>
          <w:tcPr>
            <w:tcW w:w="1481" w:type="dxa"/>
            <w:vAlign w:val="center"/>
          </w:tcPr>
          <w:p w:rsidR="00904EA7" w:rsidRPr="00FA5AAA" w:rsidRDefault="00904EA7" w:rsidP="00D15FF0">
            <w:pPr>
              <w:pStyle w:val="a4"/>
              <w:ind w:left="0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в том числе: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</w:p>
        </w:tc>
      </w:tr>
      <w:tr w:rsidR="00904EA7" w:rsidRPr="00FA5AAA" w:rsidTr="00D15FF0">
        <w:trPr>
          <w:trHeight w:val="283"/>
        </w:trPr>
        <w:tc>
          <w:tcPr>
            <w:tcW w:w="1481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2089,1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2091,8</w:t>
            </w:r>
          </w:p>
        </w:tc>
        <w:tc>
          <w:tcPr>
            <w:tcW w:w="1039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2761,4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669,6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2763,7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674,6</w:t>
            </w:r>
          </w:p>
        </w:tc>
        <w:tc>
          <w:tcPr>
            <w:tcW w:w="1047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2,3</w:t>
            </w:r>
          </w:p>
        </w:tc>
        <w:tc>
          <w:tcPr>
            <w:tcW w:w="1174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100,1</w:t>
            </w:r>
          </w:p>
        </w:tc>
      </w:tr>
      <w:tr w:rsidR="00904EA7" w:rsidRPr="00FA5AAA" w:rsidTr="00D15FF0">
        <w:trPr>
          <w:trHeight w:val="61"/>
        </w:trPr>
        <w:tc>
          <w:tcPr>
            <w:tcW w:w="1481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7307,2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4338,8</w:t>
            </w:r>
          </w:p>
        </w:tc>
        <w:tc>
          <w:tcPr>
            <w:tcW w:w="1039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7285,8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2947,0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7285,1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-22,1</w:t>
            </w:r>
          </w:p>
        </w:tc>
        <w:tc>
          <w:tcPr>
            <w:tcW w:w="1047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-0,7</w:t>
            </w:r>
          </w:p>
        </w:tc>
        <w:tc>
          <w:tcPr>
            <w:tcW w:w="1174" w:type="dxa"/>
            <w:vAlign w:val="center"/>
          </w:tcPr>
          <w:p w:rsidR="00904EA7" w:rsidRPr="00FA5AAA" w:rsidRDefault="00904EA7" w:rsidP="00D15FF0">
            <w:pPr>
              <w:jc w:val="center"/>
              <w:rPr>
                <w:sz w:val="16"/>
                <w:szCs w:val="16"/>
              </w:rPr>
            </w:pPr>
            <w:r w:rsidRPr="00FA5AAA">
              <w:rPr>
                <w:sz w:val="16"/>
                <w:szCs w:val="16"/>
              </w:rPr>
              <w:t>100,0</w:t>
            </w:r>
          </w:p>
        </w:tc>
      </w:tr>
      <w:tr w:rsidR="00904EA7" w:rsidRPr="00FA5AAA" w:rsidTr="00D15FF0">
        <w:trPr>
          <w:trHeight w:val="61"/>
        </w:trPr>
        <w:tc>
          <w:tcPr>
            <w:tcW w:w="1481" w:type="dxa"/>
            <w:vAlign w:val="center"/>
          </w:tcPr>
          <w:p w:rsidR="00904EA7" w:rsidRPr="00FA5AAA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FA5AAA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FA5AAA">
              <w:rPr>
                <w:b/>
                <w:bCs/>
                <w:sz w:val="16"/>
                <w:szCs w:val="16"/>
              </w:rPr>
              <w:t>9708,0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FA5AAA">
              <w:rPr>
                <w:b/>
                <w:bCs/>
                <w:sz w:val="16"/>
                <w:szCs w:val="16"/>
              </w:rPr>
              <w:t>6535,1</w:t>
            </w:r>
          </w:p>
        </w:tc>
        <w:tc>
          <w:tcPr>
            <w:tcW w:w="1039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FA5AAA">
              <w:rPr>
                <w:b/>
                <w:bCs/>
                <w:sz w:val="16"/>
                <w:szCs w:val="16"/>
              </w:rPr>
              <w:t>10661,9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FA5AAA">
              <w:rPr>
                <w:b/>
                <w:sz w:val="16"/>
                <w:szCs w:val="16"/>
              </w:rPr>
              <w:t>4126,8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FA5AAA">
              <w:rPr>
                <w:b/>
                <w:bCs/>
                <w:sz w:val="16"/>
                <w:szCs w:val="16"/>
              </w:rPr>
              <w:t>9674,6</w:t>
            </w:r>
          </w:p>
        </w:tc>
        <w:tc>
          <w:tcPr>
            <w:tcW w:w="1038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FA5AAA">
              <w:rPr>
                <w:b/>
                <w:sz w:val="16"/>
                <w:szCs w:val="16"/>
              </w:rPr>
              <w:t>-33,4</w:t>
            </w:r>
          </w:p>
        </w:tc>
        <w:tc>
          <w:tcPr>
            <w:tcW w:w="1047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FA5AAA">
              <w:rPr>
                <w:b/>
                <w:sz w:val="16"/>
                <w:szCs w:val="16"/>
              </w:rPr>
              <w:t>-987,3</w:t>
            </w:r>
          </w:p>
        </w:tc>
        <w:tc>
          <w:tcPr>
            <w:tcW w:w="1174" w:type="dxa"/>
            <w:vAlign w:val="center"/>
          </w:tcPr>
          <w:p w:rsidR="00904EA7" w:rsidRPr="00FA5AAA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FA5AAA">
              <w:rPr>
                <w:b/>
                <w:sz w:val="16"/>
                <w:szCs w:val="16"/>
              </w:rPr>
              <w:t>90,7</w:t>
            </w:r>
          </w:p>
        </w:tc>
      </w:tr>
      <w:tr w:rsidR="00904EA7" w:rsidRPr="000A3D14" w:rsidTr="00D15FF0">
        <w:trPr>
          <w:trHeight w:val="115"/>
        </w:trPr>
        <w:tc>
          <w:tcPr>
            <w:tcW w:w="1481" w:type="dxa"/>
            <w:vAlign w:val="center"/>
          </w:tcPr>
          <w:p w:rsidR="00904EA7" w:rsidRPr="000A3D14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0A3D14">
              <w:rPr>
                <w:b/>
                <w:sz w:val="16"/>
                <w:szCs w:val="16"/>
              </w:rPr>
              <w:t>Дефицит</w:t>
            </w:r>
            <w:proofErr w:type="gramStart"/>
            <w:r w:rsidRPr="000A3D14">
              <w:rPr>
                <w:b/>
                <w:sz w:val="16"/>
                <w:szCs w:val="16"/>
              </w:rPr>
              <w:t xml:space="preserve"> (-) </w:t>
            </w:r>
            <w:proofErr w:type="gramEnd"/>
            <w:r w:rsidRPr="000A3D14">
              <w:rPr>
                <w:b/>
                <w:sz w:val="16"/>
                <w:szCs w:val="16"/>
              </w:rPr>
              <w:t>Профицит (+)</w:t>
            </w:r>
          </w:p>
        </w:tc>
        <w:tc>
          <w:tcPr>
            <w:tcW w:w="1038" w:type="dxa"/>
            <w:vAlign w:val="center"/>
          </w:tcPr>
          <w:p w:rsidR="00904EA7" w:rsidRPr="000A3D14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0A3D14">
              <w:rPr>
                <w:b/>
                <w:bCs/>
                <w:sz w:val="16"/>
                <w:szCs w:val="16"/>
              </w:rPr>
              <w:t>-311,7</w:t>
            </w:r>
          </w:p>
        </w:tc>
        <w:tc>
          <w:tcPr>
            <w:tcW w:w="1038" w:type="dxa"/>
            <w:vAlign w:val="center"/>
          </w:tcPr>
          <w:p w:rsidR="00904EA7" w:rsidRPr="000A3D14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0A3D14">
              <w:rPr>
                <w:b/>
                <w:bCs/>
                <w:sz w:val="16"/>
                <w:szCs w:val="16"/>
              </w:rPr>
              <w:t>-104,5</w:t>
            </w:r>
          </w:p>
        </w:tc>
        <w:tc>
          <w:tcPr>
            <w:tcW w:w="1039" w:type="dxa"/>
            <w:vAlign w:val="center"/>
          </w:tcPr>
          <w:p w:rsidR="00904EA7" w:rsidRPr="000A3D14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0A3D14">
              <w:rPr>
                <w:b/>
                <w:bCs/>
                <w:sz w:val="16"/>
                <w:szCs w:val="16"/>
              </w:rPr>
              <w:t>-614,7</w:t>
            </w:r>
          </w:p>
        </w:tc>
        <w:tc>
          <w:tcPr>
            <w:tcW w:w="1038" w:type="dxa"/>
            <w:vAlign w:val="center"/>
          </w:tcPr>
          <w:p w:rsidR="00904EA7" w:rsidRPr="000A3D14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0A3D14">
              <w:rPr>
                <w:b/>
                <w:sz w:val="16"/>
                <w:szCs w:val="16"/>
              </w:rPr>
              <w:t>-510,2</w:t>
            </w:r>
          </w:p>
        </w:tc>
        <w:tc>
          <w:tcPr>
            <w:tcW w:w="1038" w:type="dxa"/>
            <w:vAlign w:val="center"/>
          </w:tcPr>
          <w:p w:rsidR="00904EA7" w:rsidRPr="000A3D14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0A3D14">
              <w:rPr>
                <w:b/>
                <w:bCs/>
                <w:sz w:val="16"/>
                <w:szCs w:val="16"/>
              </w:rPr>
              <w:t>374,2</w:t>
            </w:r>
          </w:p>
        </w:tc>
        <w:tc>
          <w:tcPr>
            <w:tcW w:w="1038" w:type="dxa"/>
            <w:vAlign w:val="center"/>
          </w:tcPr>
          <w:p w:rsidR="00904EA7" w:rsidRPr="000A3D14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0A3D14">
              <w:rPr>
                <w:b/>
                <w:sz w:val="16"/>
                <w:szCs w:val="16"/>
              </w:rPr>
              <w:t>685,9</w:t>
            </w:r>
          </w:p>
        </w:tc>
        <w:tc>
          <w:tcPr>
            <w:tcW w:w="1047" w:type="dxa"/>
            <w:vAlign w:val="center"/>
          </w:tcPr>
          <w:p w:rsidR="00904EA7" w:rsidRPr="000A3D14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0A3D14">
              <w:rPr>
                <w:b/>
                <w:sz w:val="16"/>
                <w:szCs w:val="16"/>
              </w:rPr>
              <w:t>988,9</w:t>
            </w:r>
          </w:p>
        </w:tc>
        <w:tc>
          <w:tcPr>
            <w:tcW w:w="1174" w:type="dxa"/>
            <w:vAlign w:val="center"/>
          </w:tcPr>
          <w:p w:rsidR="00904EA7" w:rsidRPr="000A3D14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0A3D14">
              <w:rPr>
                <w:b/>
                <w:sz w:val="16"/>
                <w:szCs w:val="16"/>
              </w:rPr>
              <w:t>х</w:t>
            </w:r>
          </w:p>
        </w:tc>
      </w:tr>
    </w:tbl>
    <w:p w:rsidR="00904EA7" w:rsidRPr="00C51262" w:rsidRDefault="00904EA7" w:rsidP="00904EA7">
      <w:pPr>
        <w:ind w:firstLine="709"/>
        <w:jc w:val="both"/>
      </w:pPr>
      <w:proofErr w:type="gramStart"/>
      <w:r w:rsidRPr="00C51262">
        <w:t xml:space="preserve">Проектом решения Думы </w:t>
      </w:r>
      <w:proofErr w:type="spellStart"/>
      <w:r w:rsidRPr="00C51262">
        <w:t>Биритского</w:t>
      </w:r>
      <w:proofErr w:type="spellEnd"/>
      <w:r w:rsidRPr="00C51262">
        <w:t xml:space="preserve"> муниципального образования предусматривается утвердить отчет об исполнении бюджета за 2022 год в следующих значениях: по доходам в сумме 10048,8 тыс. рублей, в том числе безвозмездные поступления 7285,1 тыс. рублей, налоговые и неналоговые доходы в сумме 2763,7 тыс. рублей; по расходам в сумме 9674,6 тыс. рублей; размер профицита в сумме 374,2 тыс. рублей.</w:t>
      </w:r>
      <w:proofErr w:type="gramEnd"/>
    </w:p>
    <w:p w:rsidR="00904EA7" w:rsidRPr="00C51262" w:rsidRDefault="00904EA7" w:rsidP="00904EA7">
      <w:pPr>
        <w:ind w:firstLine="709"/>
        <w:jc w:val="both"/>
      </w:pPr>
      <w:r w:rsidRPr="00C51262">
        <w:t xml:space="preserve">В ходе внешней проверки установлены нарушения расхождения показателей Главной книги за 2022 год и годовой бюджетной отчетностью и привели к нарушению п.7 Инструкции №191н, ст.13 Федерального закона от 06.12.2011г. №402-ФЗ, п.2.9. Классификатора нарушений счетной палаты: нарушение общих требований к бухгалтерской (финансовой) отчетности. </w:t>
      </w:r>
    </w:p>
    <w:p w:rsidR="00904EA7" w:rsidRDefault="00904EA7" w:rsidP="00904EA7">
      <w:pPr>
        <w:pStyle w:val="2"/>
        <w:tabs>
          <w:tab w:val="left" w:pos="964"/>
        </w:tabs>
        <w:spacing w:after="0"/>
        <w:ind w:left="10" w:firstLine="709"/>
        <w:rPr>
          <w:rFonts w:ascii="Times New Roman" w:hAnsi="Times New Roman" w:cs="Times New Roman"/>
          <w:sz w:val="20"/>
          <w:szCs w:val="20"/>
        </w:rPr>
      </w:pPr>
    </w:p>
    <w:p w:rsidR="00904EA7" w:rsidRDefault="00904EA7" w:rsidP="00904EA7">
      <w:pPr>
        <w:pStyle w:val="2"/>
        <w:spacing w:after="0"/>
        <w:ind w:left="10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DE0B95">
        <w:rPr>
          <w:rFonts w:ascii="Times New Roman" w:hAnsi="Times New Roman" w:cs="Times New Roman"/>
          <w:b/>
          <w:sz w:val="24"/>
          <w:szCs w:val="24"/>
        </w:rPr>
        <w:t>Заславское</w:t>
      </w:r>
      <w:proofErr w:type="spellEnd"/>
      <w:r w:rsidRPr="00DE0B95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904EA7" w:rsidRPr="007C3FEA" w:rsidRDefault="00904EA7" w:rsidP="00904EA7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C3FEA">
        <w:rPr>
          <w:rFonts w:ascii="Times New Roman" w:hAnsi="Times New Roman" w:cs="Times New Roman"/>
          <w:sz w:val="20"/>
          <w:szCs w:val="20"/>
        </w:rPr>
        <w:t xml:space="preserve">  (тыс. рублей)</w:t>
      </w:r>
    </w:p>
    <w:tbl>
      <w:tblPr>
        <w:tblStyle w:val="a3"/>
        <w:tblW w:w="10341" w:type="dxa"/>
        <w:tblInd w:w="10" w:type="dxa"/>
        <w:tblLook w:val="04A0" w:firstRow="1" w:lastRow="0" w:firstColumn="1" w:lastColumn="0" w:noHBand="0" w:noVBand="1"/>
      </w:tblPr>
      <w:tblGrid>
        <w:gridCol w:w="1499"/>
        <w:gridCol w:w="1872"/>
        <w:gridCol w:w="989"/>
        <w:gridCol w:w="1149"/>
        <w:gridCol w:w="1132"/>
        <w:gridCol w:w="1145"/>
        <w:gridCol w:w="1145"/>
        <w:gridCol w:w="1410"/>
      </w:tblGrid>
      <w:tr w:rsidR="00904EA7" w:rsidRPr="00BF52F2" w:rsidTr="00D15FF0">
        <w:trPr>
          <w:trHeight w:val="876"/>
        </w:trPr>
        <w:tc>
          <w:tcPr>
            <w:tcW w:w="1499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lastRenderedPageBreak/>
              <w:t>Наименование статей</w:t>
            </w:r>
          </w:p>
        </w:tc>
        <w:tc>
          <w:tcPr>
            <w:tcW w:w="1872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 xml:space="preserve">Решение Думы от </w:t>
            </w:r>
            <w:r>
              <w:rPr>
                <w:sz w:val="16"/>
                <w:szCs w:val="16"/>
              </w:rPr>
              <w:t>29</w:t>
            </w:r>
            <w:r w:rsidRPr="00BF52F2">
              <w:rPr>
                <w:sz w:val="16"/>
                <w:szCs w:val="16"/>
              </w:rPr>
              <w:t>.12.</w:t>
            </w:r>
            <w:r>
              <w:rPr>
                <w:sz w:val="16"/>
                <w:szCs w:val="16"/>
              </w:rPr>
              <w:t>21</w:t>
            </w:r>
            <w:r w:rsidRPr="00BF52F2">
              <w:rPr>
                <w:sz w:val="16"/>
                <w:szCs w:val="16"/>
              </w:rPr>
              <w:t xml:space="preserve">г. </w:t>
            </w:r>
          </w:p>
          <w:p w:rsidR="00904EA7" w:rsidRPr="00BF52F2" w:rsidRDefault="00904EA7" w:rsidP="00D15FF0">
            <w:pPr>
              <w:pStyle w:val="a4"/>
              <w:spacing w:line="276" w:lineRule="auto"/>
              <w:ind w:left="0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40/2(первоначальное)</w:t>
            </w:r>
          </w:p>
        </w:tc>
        <w:tc>
          <w:tcPr>
            <w:tcW w:w="989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Решение Думы от 29.</w:t>
            </w:r>
            <w:r>
              <w:rPr>
                <w:sz w:val="16"/>
                <w:szCs w:val="16"/>
              </w:rPr>
              <w:t>12.22</w:t>
            </w:r>
            <w:r w:rsidRPr="00BF52F2">
              <w:rPr>
                <w:sz w:val="16"/>
                <w:szCs w:val="16"/>
              </w:rPr>
              <w:t xml:space="preserve">г. </w:t>
            </w:r>
          </w:p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51/5</w:t>
            </w:r>
          </w:p>
        </w:tc>
        <w:tc>
          <w:tcPr>
            <w:tcW w:w="1149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132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Факт исполнения</w:t>
            </w:r>
          </w:p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BF52F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45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Отклонение</w:t>
            </w:r>
          </w:p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2022-2021</w:t>
            </w:r>
          </w:p>
        </w:tc>
        <w:tc>
          <w:tcPr>
            <w:tcW w:w="1145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Отклонение от бюджета</w:t>
            </w:r>
          </w:p>
        </w:tc>
        <w:tc>
          <w:tcPr>
            <w:tcW w:w="1410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% исполнения бюджета</w:t>
            </w:r>
          </w:p>
        </w:tc>
      </w:tr>
      <w:tr w:rsidR="00904EA7" w:rsidRPr="00BF52F2" w:rsidTr="00D15FF0">
        <w:trPr>
          <w:trHeight w:val="222"/>
        </w:trPr>
        <w:tc>
          <w:tcPr>
            <w:tcW w:w="1499" w:type="dxa"/>
            <w:vAlign w:val="center"/>
          </w:tcPr>
          <w:p w:rsidR="00904EA7" w:rsidRPr="00BF52F2" w:rsidRDefault="00904EA7" w:rsidP="00D15FF0">
            <w:pPr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1</w:t>
            </w:r>
          </w:p>
        </w:tc>
        <w:tc>
          <w:tcPr>
            <w:tcW w:w="1872" w:type="dxa"/>
            <w:vAlign w:val="center"/>
          </w:tcPr>
          <w:p w:rsidR="00904EA7" w:rsidRPr="00BF52F2" w:rsidRDefault="00904EA7" w:rsidP="00D15FF0">
            <w:pPr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3</w:t>
            </w:r>
          </w:p>
        </w:tc>
        <w:tc>
          <w:tcPr>
            <w:tcW w:w="989" w:type="dxa"/>
            <w:vAlign w:val="center"/>
          </w:tcPr>
          <w:p w:rsidR="00904EA7" w:rsidRPr="00BF52F2" w:rsidRDefault="00904EA7" w:rsidP="00D15FF0">
            <w:pPr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4</w:t>
            </w:r>
          </w:p>
        </w:tc>
        <w:tc>
          <w:tcPr>
            <w:tcW w:w="1149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5 = 4-3</w:t>
            </w:r>
          </w:p>
        </w:tc>
        <w:tc>
          <w:tcPr>
            <w:tcW w:w="1132" w:type="dxa"/>
            <w:vAlign w:val="center"/>
          </w:tcPr>
          <w:p w:rsidR="00904EA7" w:rsidRPr="00BF52F2" w:rsidRDefault="00904EA7" w:rsidP="00D15FF0">
            <w:pPr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6</w:t>
            </w:r>
          </w:p>
        </w:tc>
        <w:tc>
          <w:tcPr>
            <w:tcW w:w="1145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7 = 6-2</w:t>
            </w:r>
          </w:p>
        </w:tc>
        <w:tc>
          <w:tcPr>
            <w:tcW w:w="1145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8 = 6-4</w:t>
            </w:r>
          </w:p>
        </w:tc>
        <w:tc>
          <w:tcPr>
            <w:tcW w:w="1410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BF52F2">
              <w:rPr>
                <w:sz w:val="16"/>
                <w:szCs w:val="16"/>
              </w:rPr>
              <w:t>9 = 6/4*100</w:t>
            </w:r>
          </w:p>
        </w:tc>
      </w:tr>
      <w:tr w:rsidR="00904EA7" w:rsidRPr="00BF52F2" w:rsidTr="00D15FF0">
        <w:trPr>
          <w:trHeight w:val="235"/>
        </w:trPr>
        <w:tc>
          <w:tcPr>
            <w:tcW w:w="1499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rPr>
                <w:b/>
                <w:sz w:val="18"/>
                <w:szCs w:val="18"/>
              </w:rPr>
            </w:pPr>
            <w:r w:rsidRPr="00BF52F2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872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9610,7</w:t>
            </w:r>
          </w:p>
        </w:tc>
        <w:tc>
          <w:tcPr>
            <w:tcW w:w="989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13316,5</w:t>
            </w:r>
          </w:p>
        </w:tc>
        <w:tc>
          <w:tcPr>
            <w:tcW w:w="1149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3705,8</w:t>
            </w:r>
          </w:p>
        </w:tc>
        <w:tc>
          <w:tcPr>
            <w:tcW w:w="1132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13317,9</w:t>
            </w:r>
          </w:p>
        </w:tc>
        <w:tc>
          <w:tcPr>
            <w:tcW w:w="1145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-7854,3</w:t>
            </w:r>
          </w:p>
        </w:tc>
        <w:tc>
          <w:tcPr>
            <w:tcW w:w="1145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410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04EA7" w:rsidRPr="00BF52F2" w:rsidTr="00D15FF0">
        <w:trPr>
          <w:trHeight w:val="248"/>
        </w:trPr>
        <w:tc>
          <w:tcPr>
            <w:tcW w:w="1499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  <w:r w:rsidRPr="00BF52F2">
              <w:rPr>
                <w:sz w:val="18"/>
                <w:szCs w:val="18"/>
              </w:rPr>
              <w:t>в том числе</w:t>
            </w:r>
          </w:p>
        </w:tc>
        <w:tc>
          <w:tcPr>
            <w:tcW w:w="1872" w:type="dxa"/>
            <w:vAlign w:val="bottom"/>
          </w:tcPr>
          <w:p w:rsidR="00904EA7" w:rsidRPr="00BF52F2" w:rsidRDefault="00904EA7" w:rsidP="00D15F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:rsidR="00904EA7" w:rsidRPr="00BF52F2" w:rsidRDefault="00904EA7" w:rsidP="00D15F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Align w:val="bottom"/>
          </w:tcPr>
          <w:p w:rsidR="00904EA7" w:rsidRPr="00BF52F2" w:rsidRDefault="00904EA7" w:rsidP="00D15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vAlign w:val="bottom"/>
          </w:tcPr>
          <w:p w:rsidR="00904EA7" w:rsidRPr="00BF52F2" w:rsidRDefault="00904EA7" w:rsidP="00D15F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vAlign w:val="bottom"/>
          </w:tcPr>
          <w:p w:rsidR="00904EA7" w:rsidRPr="00BF52F2" w:rsidRDefault="00904EA7" w:rsidP="00D15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vAlign w:val="bottom"/>
          </w:tcPr>
          <w:p w:rsidR="00904EA7" w:rsidRPr="00BF52F2" w:rsidRDefault="00904EA7" w:rsidP="00D15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904EA7" w:rsidRPr="00BF52F2" w:rsidRDefault="00904EA7" w:rsidP="00D15F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4EA7" w:rsidRPr="00BF52F2" w:rsidTr="00D15FF0">
        <w:trPr>
          <w:trHeight w:val="745"/>
        </w:trPr>
        <w:tc>
          <w:tcPr>
            <w:tcW w:w="1499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  <w:r w:rsidRPr="00BF52F2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72" w:type="dxa"/>
            <w:vAlign w:val="bottom"/>
          </w:tcPr>
          <w:p w:rsidR="00904EA7" w:rsidRPr="00BF52F2" w:rsidRDefault="00904EA7" w:rsidP="00D15F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2160,2</w:t>
            </w:r>
          </w:p>
        </w:tc>
        <w:tc>
          <w:tcPr>
            <w:tcW w:w="989" w:type="dxa"/>
            <w:vAlign w:val="bottom"/>
          </w:tcPr>
          <w:p w:rsidR="00904EA7" w:rsidRPr="00BF52F2" w:rsidRDefault="00904EA7" w:rsidP="00D15F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2400,5</w:t>
            </w:r>
          </w:p>
        </w:tc>
        <w:tc>
          <w:tcPr>
            <w:tcW w:w="1149" w:type="dxa"/>
            <w:vAlign w:val="bottom"/>
          </w:tcPr>
          <w:p w:rsidR="00904EA7" w:rsidRPr="00BF52F2" w:rsidRDefault="00904EA7" w:rsidP="00D15FF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240,3</w:t>
            </w:r>
          </w:p>
        </w:tc>
        <w:tc>
          <w:tcPr>
            <w:tcW w:w="1132" w:type="dxa"/>
            <w:vAlign w:val="bottom"/>
          </w:tcPr>
          <w:p w:rsidR="00904EA7" w:rsidRPr="00BF52F2" w:rsidRDefault="00904EA7" w:rsidP="00D15F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2402,6</w:t>
            </w:r>
          </w:p>
        </w:tc>
        <w:tc>
          <w:tcPr>
            <w:tcW w:w="1145" w:type="dxa"/>
            <w:vAlign w:val="bottom"/>
          </w:tcPr>
          <w:p w:rsidR="00904EA7" w:rsidRPr="00BF52F2" w:rsidRDefault="00904EA7" w:rsidP="00D15FF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134,6</w:t>
            </w:r>
          </w:p>
        </w:tc>
        <w:tc>
          <w:tcPr>
            <w:tcW w:w="1145" w:type="dxa"/>
            <w:vAlign w:val="bottom"/>
          </w:tcPr>
          <w:p w:rsidR="00904EA7" w:rsidRPr="00BF52F2" w:rsidRDefault="00904EA7" w:rsidP="00D15FF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2,1</w:t>
            </w:r>
          </w:p>
        </w:tc>
        <w:tc>
          <w:tcPr>
            <w:tcW w:w="1410" w:type="dxa"/>
            <w:vAlign w:val="bottom"/>
          </w:tcPr>
          <w:p w:rsidR="00904EA7" w:rsidRPr="00BF52F2" w:rsidRDefault="00904EA7" w:rsidP="00D15FF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904EA7" w:rsidRPr="00BF52F2" w:rsidTr="00D15FF0">
        <w:trPr>
          <w:trHeight w:val="497"/>
        </w:trPr>
        <w:tc>
          <w:tcPr>
            <w:tcW w:w="1499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  <w:r w:rsidRPr="00BF52F2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72" w:type="dxa"/>
            <w:vAlign w:val="bottom"/>
          </w:tcPr>
          <w:p w:rsidR="00904EA7" w:rsidRPr="00BF52F2" w:rsidRDefault="00904EA7" w:rsidP="00D15F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7450,5</w:t>
            </w:r>
          </w:p>
        </w:tc>
        <w:tc>
          <w:tcPr>
            <w:tcW w:w="989" w:type="dxa"/>
            <w:vAlign w:val="bottom"/>
          </w:tcPr>
          <w:p w:rsidR="00904EA7" w:rsidRPr="00BF52F2" w:rsidRDefault="00904EA7" w:rsidP="00D15F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10916,0</w:t>
            </w:r>
          </w:p>
        </w:tc>
        <w:tc>
          <w:tcPr>
            <w:tcW w:w="1149" w:type="dxa"/>
            <w:vAlign w:val="bottom"/>
          </w:tcPr>
          <w:p w:rsidR="00904EA7" w:rsidRPr="00BF52F2" w:rsidRDefault="00904EA7" w:rsidP="00D15FF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3465,5</w:t>
            </w:r>
          </w:p>
        </w:tc>
        <w:tc>
          <w:tcPr>
            <w:tcW w:w="1132" w:type="dxa"/>
            <w:vAlign w:val="bottom"/>
          </w:tcPr>
          <w:p w:rsidR="00904EA7" w:rsidRPr="00BF52F2" w:rsidRDefault="00904EA7" w:rsidP="00D15F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10915,3</w:t>
            </w:r>
          </w:p>
        </w:tc>
        <w:tc>
          <w:tcPr>
            <w:tcW w:w="1145" w:type="dxa"/>
            <w:vAlign w:val="bottom"/>
          </w:tcPr>
          <w:p w:rsidR="00904EA7" w:rsidRPr="00BF52F2" w:rsidRDefault="00904EA7" w:rsidP="00D15FF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-7988,9</w:t>
            </w:r>
          </w:p>
        </w:tc>
        <w:tc>
          <w:tcPr>
            <w:tcW w:w="1145" w:type="dxa"/>
            <w:vAlign w:val="bottom"/>
          </w:tcPr>
          <w:p w:rsidR="00904EA7" w:rsidRPr="00BF52F2" w:rsidRDefault="00904EA7" w:rsidP="00D15FF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-0,7</w:t>
            </w:r>
          </w:p>
        </w:tc>
        <w:tc>
          <w:tcPr>
            <w:tcW w:w="1410" w:type="dxa"/>
            <w:vAlign w:val="bottom"/>
          </w:tcPr>
          <w:p w:rsidR="00904EA7" w:rsidRPr="00BF52F2" w:rsidRDefault="00904EA7" w:rsidP="00D15FF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</w:tr>
      <w:tr w:rsidR="00904EA7" w:rsidRPr="00BF52F2" w:rsidTr="00D15FF0">
        <w:trPr>
          <w:trHeight w:val="234"/>
        </w:trPr>
        <w:tc>
          <w:tcPr>
            <w:tcW w:w="1499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rPr>
                <w:b/>
                <w:sz w:val="18"/>
                <w:szCs w:val="18"/>
              </w:rPr>
            </w:pPr>
            <w:r w:rsidRPr="00BF52F2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872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9718,7</w:t>
            </w:r>
          </w:p>
        </w:tc>
        <w:tc>
          <w:tcPr>
            <w:tcW w:w="989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15818,7</w:t>
            </w:r>
          </w:p>
        </w:tc>
        <w:tc>
          <w:tcPr>
            <w:tcW w:w="1149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6100,0</w:t>
            </w:r>
          </w:p>
        </w:tc>
        <w:tc>
          <w:tcPr>
            <w:tcW w:w="1132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14515,0</w:t>
            </w:r>
          </w:p>
        </w:tc>
        <w:tc>
          <w:tcPr>
            <w:tcW w:w="1145" w:type="dxa"/>
            <w:vAlign w:val="bottom"/>
          </w:tcPr>
          <w:p w:rsidR="00904EA7" w:rsidRPr="00BF52F2" w:rsidRDefault="00904EA7" w:rsidP="00D15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-7368,1</w:t>
            </w:r>
          </w:p>
        </w:tc>
        <w:tc>
          <w:tcPr>
            <w:tcW w:w="1145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-1303,7</w:t>
            </w:r>
          </w:p>
        </w:tc>
        <w:tc>
          <w:tcPr>
            <w:tcW w:w="1410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91,8</w:t>
            </w:r>
          </w:p>
        </w:tc>
      </w:tr>
      <w:tr w:rsidR="00904EA7" w:rsidRPr="00BF52F2" w:rsidTr="00D15FF0">
        <w:trPr>
          <w:trHeight w:val="497"/>
        </w:trPr>
        <w:tc>
          <w:tcPr>
            <w:tcW w:w="1499" w:type="dxa"/>
            <w:vAlign w:val="center"/>
          </w:tcPr>
          <w:p w:rsidR="00904EA7" w:rsidRPr="00BF52F2" w:rsidRDefault="00904EA7" w:rsidP="00D15FF0">
            <w:pPr>
              <w:pStyle w:val="a4"/>
              <w:spacing w:line="276" w:lineRule="auto"/>
              <w:ind w:left="0"/>
              <w:rPr>
                <w:b/>
                <w:sz w:val="18"/>
                <w:szCs w:val="18"/>
              </w:rPr>
            </w:pPr>
            <w:r w:rsidRPr="00BF52F2">
              <w:rPr>
                <w:b/>
                <w:sz w:val="18"/>
                <w:szCs w:val="18"/>
              </w:rPr>
              <w:t>Дефицит</w:t>
            </w:r>
            <w:proofErr w:type="gramStart"/>
            <w:r w:rsidRPr="00BF52F2">
              <w:rPr>
                <w:b/>
                <w:sz w:val="18"/>
                <w:szCs w:val="18"/>
              </w:rPr>
              <w:t xml:space="preserve"> (-) </w:t>
            </w:r>
            <w:proofErr w:type="gramEnd"/>
            <w:r w:rsidRPr="00BF52F2">
              <w:rPr>
                <w:b/>
                <w:sz w:val="18"/>
                <w:szCs w:val="18"/>
              </w:rPr>
              <w:t>Профицит (+)</w:t>
            </w:r>
          </w:p>
        </w:tc>
        <w:tc>
          <w:tcPr>
            <w:tcW w:w="1872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-108</w:t>
            </w:r>
          </w:p>
        </w:tc>
        <w:tc>
          <w:tcPr>
            <w:tcW w:w="989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-2502,2</w:t>
            </w:r>
          </w:p>
        </w:tc>
        <w:tc>
          <w:tcPr>
            <w:tcW w:w="1149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-2394,2</w:t>
            </w:r>
          </w:p>
        </w:tc>
        <w:tc>
          <w:tcPr>
            <w:tcW w:w="1132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-1197,1</w:t>
            </w:r>
          </w:p>
        </w:tc>
        <w:tc>
          <w:tcPr>
            <w:tcW w:w="1145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-486,2</w:t>
            </w:r>
          </w:p>
        </w:tc>
        <w:tc>
          <w:tcPr>
            <w:tcW w:w="1145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-1305,1</w:t>
            </w:r>
          </w:p>
        </w:tc>
        <w:tc>
          <w:tcPr>
            <w:tcW w:w="1410" w:type="dxa"/>
            <w:vAlign w:val="bottom"/>
          </w:tcPr>
          <w:p w:rsidR="00904EA7" w:rsidRPr="00BF52F2" w:rsidRDefault="00904EA7" w:rsidP="00D15F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904EA7" w:rsidRPr="00C51262" w:rsidRDefault="00904EA7" w:rsidP="00904EA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262">
        <w:rPr>
          <w:rFonts w:ascii="Times New Roman" w:eastAsia="Times New Roman" w:hAnsi="Times New Roman" w:cs="Times New Roman"/>
          <w:sz w:val="24"/>
          <w:szCs w:val="24"/>
        </w:rPr>
        <w:t xml:space="preserve">Фактическое исполнение бюджета по доходам за 2022г. составило 13317,9 тыс. рублей, по расходам 14515,0 тыс. рублей, дефицит бюджета составляет 1197,1 тыс. рублей.          </w:t>
      </w:r>
    </w:p>
    <w:p w:rsidR="00904EA7" w:rsidRPr="00C51262" w:rsidRDefault="00904EA7" w:rsidP="00904EA7">
      <w:pPr>
        <w:ind w:firstLine="709"/>
        <w:jc w:val="both"/>
      </w:pPr>
      <w:r w:rsidRPr="00C51262">
        <w:t xml:space="preserve"> В ходе внешней проверки установлены нарушения расхождения показателей Главной книги за 2022 год и годовой бюджетной отчетностью и привели к нарушению п.7 Инструкции №191н, ст.13 Федерального закона от 06.12.2011г. №402-ФЗ, п.2.9. Классификатора нарушений счетной палаты: нарушение общих требований к бухгалтерской (финансовой) отчетности. </w:t>
      </w:r>
    </w:p>
    <w:p w:rsidR="00904EA7" w:rsidRPr="00DE0B95" w:rsidRDefault="00904EA7" w:rsidP="00904EA7">
      <w:pPr>
        <w:ind w:firstLine="709"/>
        <w:jc w:val="both"/>
        <w:rPr>
          <w:bCs/>
        </w:rPr>
      </w:pPr>
    </w:p>
    <w:p w:rsidR="00904EA7" w:rsidRDefault="00904EA7" w:rsidP="00904EA7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Тарнопольское</w:t>
      </w:r>
      <w:proofErr w:type="spellEnd"/>
      <w:r>
        <w:rPr>
          <w:b/>
          <w:bCs/>
        </w:rPr>
        <w:t xml:space="preserve"> МО</w:t>
      </w:r>
    </w:p>
    <w:p w:rsidR="00904EA7" w:rsidRPr="00C51262" w:rsidRDefault="00904EA7" w:rsidP="00904EA7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E0B95">
        <w:rPr>
          <w:rFonts w:ascii="Times New Roman" w:hAnsi="Times New Roman" w:cs="Times New Roman"/>
          <w:sz w:val="20"/>
          <w:szCs w:val="20"/>
        </w:rPr>
        <w:t xml:space="preserve"> </w:t>
      </w:r>
      <w:r w:rsidRPr="00C51262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Style w:val="a3"/>
        <w:tblW w:w="9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4"/>
        <w:gridCol w:w="1058"/>
        <w:gridCol w:w="907"/>
        <w:gridCol w:w="1089"/>
        <w:gridCol w:w="877"/>
        <w:gridCol w:w="1210"/>
        <w:gridCol w:w="1058"/>
        <w:gridCol w:w="1059"/>
        <w:gridCol w:w="1058"/>
      </w:tblGrid>
      <w:tr w:rsidR="00904EA7" w:rsidRPr="00C51262" w:rsidTr="00D15FF0">
        <w:trPr>
          <w:trHeight w:val="742"/>
        </w:trPr>
        <w:tc>
          <w:tcPr>
            <w:tcW w:w="1664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Факт исполнения</w:t>
            </w:r>
          </w:p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2021 года</w:t>
            </w:r>
          </w:p>
        </w:tc>
        <w:tc>
          <w:tcPr>
            <w:tcW w:w="907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Решение Думы от 25.12.21 г. №29-1</w:t>
            </w:r>
          </w:p>
        </w:tc>
        <w:tc>
          <w:tcPr>
            <w:tcW w:w="1089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Решение Думы от 27.12.22 г. №4-4</w:t>
            </w:r>
          </w:p>
        </w:tc>
        <w:tc>
          <w:tcPr>
            <w:tcW w:w="877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210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Факт исполнения</w:t>
            </w:r>
          </w:p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2022 года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Отклонение</w:t>
            </w:r>
          </w:p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2022-2021</w:t>
            </w:r>
          </w:p>
        </w:tc>
        <w:tc>
          <w:tcPr>
            <w:tcW w:w="1059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Отклонение от бюджета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% исполнения бюджета</w:t>
            </w:r>
          </w:p>
        </w:tc>
      </w:tr>
      <w:tr w:rsidR="00904EA7" w:rsidRPr="00C51262" w:rsidTr="00D15FF0">
        <w:trPr>
          <w:trHeight w:val="214"/>
        </w:trPr>
        <w:tc>
          <w:tcPr>
            <w:tcW w:w="1664" w:type="dxa"/>
            <w:vAlign w:val="center"/>
          </w:tcPr>
          <w:p w:rsidR="00904EA7" w:rsidRPr="00C51262" w:rsidRDefault="00904EA7" w:rsidP="00D15FF0">
            <w:pPr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1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2</w:t>
            </w:r>
          </w:p>
        </w:tc>
        <w:tc>
          <w:tcPr>
            <w:tcW w:w="907" w:type="dxa"/>
            <w:vAlign w:val="center"/>
          </w:tcPr>
          <w:p w:rsidR="00904EA7" w:rsidRPr="00C51262" w:rsidRDefault="00904EA7" w:rsidP="00D15FF0">
            <w:pPr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3</w:t>
            </w:r>
          </w:p>
        </w:tc>
        <w:tc>
          <w:tcPr>
            <w:tcW w:w="1089" w:type="dxa"/>
            <w:vAlign w:val="center"/>
          </w:tcPr>
          <w:p w:rsidR="00904EA7" w:rsidRPr="00C51262" w:rsidRDefault="00904EA7" w:rsidP="00D15FF0">
            <w:pPr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4</w:t>
            </w:r>
          </w:p>
        </w:tc>
        <w:tc>
          <w:tcPr>
            <w:tcW w:w="877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5 = 4-3</w:t>
            </w:r>
          </w:p>
        </w:tc>
        <w:tc>
          <w:tcPr>
            <w:tcW w:w="1210" w:type="dxa"/>
            <w:vAlign w:val="center"/>
          </w:tcPr>
          <w:p w:rsidR="00904EA7" w:rsidRPr="00C51262" w:rsidRDefault="00904EA7" w:rsidP="00D15FF0">
            <w:pPr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7 = 6-2</w:t>
            </w:r>
          </w:p>
        </w:tc>
        <w:tc>
          <w:tcPr>
            <w:tcW w:w="1059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8 = 6-4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9 = 6/4*100</w:t>
            </w:r>
          </w:p>
        </w:tc>
      </w:tr>
      <w:tr w:rsidR="00904EA7" w:rsidRPr="00C51262" w:rsidTr="00D15FF0">
        <w:trPr>
          <w:trHeight w:val="239"/>
        </w:trPr>
        <w:tc>
          <w:tcPr>
            <w:tcW w:w="1664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C51262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10978,1</w:t>
            </w:r>
          </w:p>
        </w:tc>
        <w:tc>
          <w:tcPr>
            <w:tcW w:w="907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88935,2</w:t>
            </w:r>
          </w:p>
        </w:tc>
        <w:tc>
          <w:tcPr>
            <w:tcW w:w="1089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99055,3</w:t>
            </w:r>
          </w:p>
        </w:tc>
        <w:tc>
          <w:tcPr>
            <w:tcW w:w="877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10120,1</w:t>
            </w:r>
          </w:p>
        </w:tc>
        <w:tc>
          <w:tcPr>
            <w:tcW w:w="1210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98776,5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87798,4</w:t>
            </w:r>
          </w:p>
        </w:tc>
        <w:tc>
          <w:tcPr>
            <w:tcW w:w="1059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-278,8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904EA7" w:rsidRPr="00C51262" w:rsidTr="00D15FF0">
        <w:trPr>
          <w:trHeight w:val="201"/>
        </w:trPr>
        <w:tc>
          <w:tcPr>
            <w:tcW w:w="1664" w:type="dxa"/>
            <w:vAlign w:val="center"/>
          </w:tcPr>
          <w:p w:rsidR="00904EA7" w:rsidRPr="00C51262" w:rsidRDefault="00904EA7" w:rsidP="00D15FF0">
            <w:pPr>
              <w:pStyle w:val="a4"/>
              <w:ind w:left="0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в том числе: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4EA7" w:rsidRPr="00C51262" w:rsidTr="00D15FF0">
        <w:trPr>
          <w:trHeight w:val="717"/>
        </w:trPr>
        <w:tc>
          <w:tcPr>
            <w:tcW w:w="1664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Cs/>
                <w:sz w:val="16"/>
                <w:szCs w:val="16"/>
              </w:rPr>
            </w:pPr>
            <w:r w:rsidRPr="00C51262">
              <w:rPr>
                <w:bCs/>
                <w:sz w:val="16"/>
                <w:szCs w:val="16"/>
              </w:rPr>
              <w:t>2850,0</w:t>
            </w:r>
          </w:p>
        </w:tc>
        <w:tc>
          <w:tcPr>
            <w:tcW w:w="907" w:type="dxa"/>
            <w:vAlign w:val="center"/>
          </w:tcPr>
          <w:p w:rsidR="00904EA7" w:rsidRPr="00C51262" w:rsidRDefault="00904EA7" w:rsidP="00D15FF0">
            <w:pPr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2384,4</w:t>
            </w:r>
          </w:p>
        </w:tc>
        <w:tc>
          <w:tcPr>
            <w:tcW w:w="1089" w:type="dxa"/>
            <w:vAlign w:val="center"/>
          </w:tcPr>
          <w:p w:rsidR="00904EA7" w:rsidRPr="00C51262" w:rsidRDefault="00904EA7" w:rsidP="00D15FF0">
            <w:pPr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3141,1</w:t>
            </w:r>
          </w:p>
        </w:tc>
        <w:tc>
          <w:tcPr>
            <w:tcW w:w="877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756,7</w:t>
            </w:r>
          </w:p>
        </w:tc>
        <w:tc>
          <w:tcPr>
            <w:tcW w:w="1210" w:type="dxa"/>
            <w:vAlign w:val="center"/>
          </w:tcPr>
          <w:p w:rsidR="00904EA7" w:rsidRPr="00C51262" w:rsidRDefault="00904EA7" w:rsidP="00D15FF0">
            <w:pPr>
              <w:jc w:val="center"/>
              <w:rPr>
                <w:bCs/>
                <w:sz w:val="16"/>
                <w:szCs w:val="16"/>
              </w:rPr>
            </w:pPr>
            <w:r w:rsidRPr="00C51262">
              <w:rPr>
                <w:bCs/>
                <w:sz w:val="16"/>
                <w:szCs w:val="16"/>
              </w:rPr>
              <w:t>3173,7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323,7</w:t>
            </w:r>
          </w:p>
        </w:tc>
        <w:tc>
          <w:tcPr>
            <w:tcW w:w="1059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Cs/>
                <w:sz w:val="16"/>
                <w:szCs w:val="16"/>
              </w:rPr>
            </w:pPr>
            <w:r w:rsidRPr="00C51262">
              <w:rPr>
                <w:bCs/>
                <w:sz w:val="16"/>
                <w:szCs w:val="16"/>
              </w:rPr>
              <w:t>101,0</w:t>
            </w:r>
          </w:p>
        </w:tc>
      </w:tr>
      <w:tr w:rsidR="00904EA7" w:rsidRPr="00C51262" w:rsidTr="00D15FF0">
        <w:trPr>
          <w:trHeight w:val="465"/>
        </w:trPr>
        <w:tc>
          <w:tcPr>
            <w:tcW w:w="1664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Cs/>
                <w:sz w:val="16"/>
                <w:szCs w:val="16"/>
              </w:rPr>
            </w:pPr>
            <w:r w:rsidRPr="00C51262">
              <w:rPr>
                <w:bCs/>
                <w:sz w:val="16"/>
                <w:szCs w:val="16"/>
              </w:rPr>
              <w:t>8128,1</w:t>
            </w:r>
          </w:p>
        </w:tc>
        <w:tc>
          <w:tcPr>
            <w:tcW w:w="907" w:type="dxa"/>
            <w:vAlign w:val="center"/>
          </w:tcPr>
          <w:p w:rsidR="00904EA7" w:rsidRPr="00C51262" w:rsidRDefault="00904EA7" w:rsidP="00D15FF0">
            <w:pPr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86550,8</w:t>
            </w:r>
          </w:p>
        </w:tc>
        <w:tc>
          <w:tcPr>
            <w:tcW w:w="1089" w:type="dxa"/>
            <w:vAlign w:val="center"/>
          </w:tcPr>
          <w:p w:rsidR="00904EA7" w:rsidRPr="00C51262" w:rsidRDefault="00904EA7" w:rsidP="00D15FF0">
            <w:pPr>
              <w:jc w:val="center"/>
              <w:rPr>
                <w:sz w:val="16"/>
                <w:szCs w:val="16"/>
              </w:rPr>
            </w:pPr>
            <w:r w:rsidRPr="00C51262">
              <w:rPr>
                <w:sz w:val="16"/>
                <w:szCs w:val="16"/>
              </w:rPr>
              <w:t>95914,2</w:t>
            </w:r>
          </w:p>
        </w:tc>
        <w:tc>
          <w:tcPr>
            <w:tcW w:w="877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9363,4</w:t>
            </w:r>
          </w:p>
        </w:tc>
        <w:tc>
          <w:tcPr>
            <w:tcW w:w="1210" w:type="dxa"/>
            <w:vAlign w:val="center"/>
          </w:tcPr>
          <w:p w:rsidR="00904EA7" w:rsidRPr="00C51262" w:rsidRDefault="00904EA7" w:rsidP="00D15FF0">
            <w:pPr>
              <w:jc w:val="center"/>
              <w:rPr>
                <w:bCs/>
                <w:sz w:val="16"/>
                <w:szCs w:val="16"/>
              </w:rPr>
            </w:pPr>
            <w:r w:rsidRPr="00C51262">
              <w:rPr>
                <w:bCs/>
                <w:sz w:val="16"/>
                <w:szCs w:val="16"/>
              </w:rPr>
              <w:t>95602,8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87474,7</w:t>
            </w:r>
          </w:p>
        </w:tc>
        <w:tc>
          <w:tcPr>
            <w:tcW w:w="1059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-311,4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Cs/>
                <w:sz w:val="16"/>
                <w:szCs w:val="16"/>
              </w:rPr>
            </w:pPr>
            <w:r w:rsidRPr="00C51262">
              <w:rPr>
                <w:bCs/>
                <w:sz w:val="16"/>
                <w:szCs w:val="16"/>
              </w:rPr>
              <w:t>99,7</w:t>
            </w:r>
          </w:p>
        </w:tc>
      </w:tr>
      <w:tr w:rsidR="00904EA7" w:rsidRPr="00C51262" w:rsidTr="00D15FF0">
        <w:trPr>
          <w:trHeight w:val="239"/>
        </w:trPr>
        <w:tc>
          <w:tcPr>
            <w:tcW w:w="1664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C51262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10461,5</w:t>
            </w:r>
          </w:p>
        </w:tc>
        <w:tc>
          <w:tcPr>
            <w:tcW w:w="907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89054,2</w:t>
            </w:r>
          </w:p>
        </w:tc>
        <w:tc>
          <w:tcPr>
            <w:tcW w:w="1089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101290,2</w:t>
            </w:r>
          </w:p>
        </w:tc>
        <w:tc>
          <w:tcPr>
            <w:tcW w:w="877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12236</w:t>
            </w:r>
          </w:p>
        </w:tc>
        <w:tc>
          <w:tcPr>
            <w:tcW w:w="1210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98123,3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87661,8</w:t>
            </w:r>
          </w:p>
        </w:tc>
        <w:tc>
          <w:tcPr>
            <w:tcW w:w="1059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-3166,9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904EA7" w:rsidRPr="00C51262" w:rsidTr="00D15FF0">
        <w:trPr>
          <w:trHeight w:val="490"/>
        </w:trPr>
        <w:tc>
          <w:tcPr>
            <w:tcW w:w="1664" w:type="dxa"/>
            <w:vAlign w:val="center"/>
          </w:tcPr>
          <w:p w:rsidR="00904EA7" w:rsidRPr="00C51262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C51262">
              <w:rPr>
                <w:b/>
                <w:sz w:val="16"/>
                <w:szCs w:val="16"/>
              </w:rPr>
              <w:t>Дефицит</w:t>
            </w:r>
            <w:proofErr w:type="gramStart"/>
            <w:r w:rsidRPr="00C51262">
              <w:rPr>
                <w:b/>
                <w:sz w:val="16"/>
                <w:szCs w:val="16"/>
              </w:rPr>
              <w:t xml:space="preserve"> (-) </w:t>
            </w:r>
            <w:proofErr w:type="gramEnd"/>
            <w:r w:rsidRPr="00C51262">
              <w:rPr>
                <w:b/>
                <w:sz w:val="16"/>
                <w:szCs w:val="16"/>
              </w:rPr>
              <w:t>Профицит (+)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+516,6</w:t>
            </w:r>
          </w:p>
        </w:tc>
        <w:tc>
          <w:tcPr>
            <w:tcW w:w="907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-119,0</w:t>
            </w:r>
          </w:p>
        </w:tc>
        <w:tc>
          <w:tcPr>
            <w:tcW w:w="1089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+2234,9</w:t>
            </w:r>
          </w:p>
        </w:tc>
        <w:tc>
          <w:tcPr>
            <w:tcW w:w="877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2353,9</w:t>
            </w:r>
          </w:p>
        </w:tc>
        <w:tc>
          <w:tcPr>
            <w:tcW w:w="1210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+653,3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136,7</w:t>
            </w:r>
          </w:p>
        </w:tc>
        <w:tc>
          <w:tcPr>
            <w:tcW w:w="1059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1262">
              <w:rPr>
                <w:b/>
                <w:bCs/>
                <w:color w:val="000000"/>
                <w:sz w:val="16"/>
                <w:szCs w:val="16"/>
              </w:rPr>
              <w:t>-1581,6</w:t>
            </w:r>
          </w:p>
        </w:tc>
        <w:tc>
          <w:tcPr>
            <w:tcW w:w="1058" w:type="dxa"/>
            <w:vAlign w:val="center"/>
          </w:tcPr>
          <w:p w:rsidR="00904EA7" w:rsidRPr="00C51262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C51262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904EA7" w:rsidRPr="008E071E" w:rsidRDefault="00904EA7" w:rsidP="00904EA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71E">
        <w:rPr>
          <w:rFonts w:ascii="Times New Roman" w:eastAsia="Times New Roman" w:hAnsi="Times New Roman" w:cs="Times New Roman"/>
          <w:sz w:val="24"/>
          <w:szCs w:val="24"/>
        </w:rPr>
        <w:t xml:space="preserve">Фактическое исполнение бюджета по доходам за 2022г. составило 98776,5 тыс. рублей, по расходам 98123,3 тыс. рублей, профицит бюджета составляет 653,3 тыс. рублей.   </w:t>
      </w:r>
    </w:p>
    <w:p w:rsidR="00904EA7" w:rsidRPr="008E071E" w:rsidRDefault="00904EA7" w:rsidP="00904EA7">
      <w:pPr>
        <w:pStyle w:val="a4"/>
        <w:ind w:left="0" w:firstLine="709"/>
        <w:jc w:val="both"/>
      </w:pPr>
      <w:r w:rsidRPr="008E071E">
        <w:t xml:space="preserve"> При сверке показателей ф.0503321 и показателей Главной книги установлены расхождения в сумме 838907,66 рублей. </w:t>
      </w:r>
      <w:proofErr w:type="gramStart"/>
      <w:r w:rsidRPr="008E071E">
        <w:t xml:space="preserve">Это является нарушением п.7 Инструкции № 191н, ст.13 Федерального закона от 06.12.2011г. № 402-ФЗ «О бухгалтерском учете» определяющей, что бюджетная отчетность составляется на основе данных Главной книги и (или) других регистров бюджетного учета </w:t>
      </w:r>
      <w:r w:rsidRPr="004C5BD5">
        <w:t>(п. 2.9.</w:t>
      </w:r>
      <w:proofErr w:type="gramEnd"/>
      <w:r w:rsidRPr="008E071E">
        <w:rPr>
          <w:b/>
        </w:rPr>
        <w:t xml:space="preserve"> </w:t>
      </w:r>
      <w:proofErr w:type="gramStart"/>
      <w:r w:rsidRPr="008E071E">
        <w:t>Классификатора нарушений счетной палаты: нарушение общих требований к бухгалтерской (финансовой) отчетности).</w:t>
      </w:r>
      <w:proofErr w:type="gramEnd"/>
    </w:p>
    <w:p w:rsidR="00904EA7" w:rsidRPr="008E071E" w:rsidRDefault="00904EA7" w:rsidP="00904EA7">
      <w:pPr>
        <w:jc w:val="both"/>
      </w:pPr>
      <w:r w:rsidRPr="008E071E">
        <w:t xml:space="preserve">          Показатели формы 0503321 не соответствуют данным Главной книги.  То есть, бухгалтерская и бюджетная отчетность составлена на основе </w:t>
      </w:r>
      <w:proofErr w:type="gramStart"/>
      <w:r w:rsidRPr="008E071E">
        <w:t>данных</w:t>
      </w:r>
      <w:proofErr w:type="gramEnd"/>
      <w:r w:rsidRPr="008E071E">
        <w:t xml:space="preserve"> не подтвержденных регистром бухгалтерского учета – Главной книгой, что привело к грубому нарушению требований бухгалтерского учета</w:t>
      </w:r>
    </w:p>
    <w:p w:rsidR="00904EA7" w:rsidRPr="008E071E" w:rsidRDefault="00904EA7" w:rsidP="00904EA7">
      <w:pPr>
        <w:jc w:val="both"/>
      </w:pPr>
      <w:r w:rsidRPr="008E071E">
        <w:lastRenderedPageBreak/>
        <w:t xml:space="preserve">          В результате сопоставления данных формы 0503369 «Сведения по кредиторской задолженности» с данными главной книги установлено расхождение по счету 1.205.00.000 на сумму 749,7 тыс. рублей. </w:t>
      </w:r>
      <w:proofErr w:type="gramStart"/>
      <w:r w:rsidRPr="008E071E">
        <w:t>Это является нарушением п.7 Инструкции № 191н, ст.13 Федерального закона от 06.12.2011г. № 402-ФЗ «О бухгалтерском учете» определяющей, что бюджетная отчетность составляется на основе данных Главной книги и (или) других регистров бюджетного учета (п. 2.9.</w:t>
      </w:r>
      <w:proofErr w:type="gramEnd"/>
      <w:r w:rsidRPr="008E071E">
        <w:t xml:space="preserve"> </w:t>
      </w:r>
      <w:proofErr w:type="gramStart"/>
      <w:r w:rsidRPr="008E071E">
        <w:t>Классификатора нарушений счетной палаты: нарушение общих требований к бухгалтерской (финансовой) отчетности).</w:t>
      </w:r>
      <w:proofErr w:type="gramEnd"/>
    </w:p>
    <w:p w:rsidR="00904EA7" w:rsidRPr="008E071E" w:rsidRDefault="00904EA7" w:rsidP="00904EA7">
      <w:pPr>
        <w:pStyle w:val="a4"/>
        <w:ind w:left="0" w:firstLine="709"/>
        <w:jc w:val="both"/>
      </w:pPr>
      <w:r w:rsidRPr="008E071E">
        <w:t>При анализе расходов выявлено:  в нарушение пп.46.1,48.1.1.2 Порядка № 85н (Приказ Минфина России от 06.06.2019 N 85н) единовременная выплата при прекращении полномочий главы отражена по счету бюджетного учета 01020000000000121140120211.</w:t>
      </w:r>
    </w:p>
    <w:p w:rsidR="00904EA7" w:rsidRDefault="00904EA7" w:rsidP="00904EA7">
      <w:pPr>
        <w:spacing w:line="276" w:lineRule="auto"/>
        <w:jc w:val="both"/>
        <w:rPr>
          <w:b/>
          <w:bCs/>
        </w:rPr>
      </w:pPr>
    </w:p>
    <w:p w:rsidR="00904EA7" w:rsidRDefault="00904EA7" w:rsidP="00904EA7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Шарагайское</w:t>
      </w:r>
      <w:proofErr w:type="spellEnd"/>
      <w:r>
        <w:rPr>
          <w:b/>
          <w:bCs/>
        </w:rPr>
        <w:t xml:space="preserve"> МО</w:t>
      </w:r>
    </w:p>
    <w:p w:rsidR="00904EA7" w:rsidRPr="008E071E" w:rsidRDefault="00904EA7" w:rsidP="00904EA7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E071E">
        <w:rPr>
          <w:rFonts w:ascii="Times New Roman" w:hAnsi="Times New Roman" w:cs="Times New Roman"/>
          <w:sz w:val="16"/>
          <w:szCs w:val="16"/>
        </w:rPr>
        <w:t xml:space="preserve"> (тыс. рублей)</w:t>
      </w:r>
    </w:p>
    <w:tbl>
      <w:tblPr>
        <w:tblStyle w:val="a3"/>
        <w:tblW w:w="1003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417"/>
        <w:gridCol w:w="1086"/>
        <w:gridCol w:w="1147"/>
        <w:gridCol w:w="1036"/>
        <w:gridCol w:w="977"/>
        <w:gridCol w:w="1086"/>
        <w:gridCol w:w="1189"/>
        <w:gridCol w:w="1007"/>
        <w:gridCol w:w="1086"/>
      </w:tblGrid>
      <w:tr w:rsidR="00904EA7" w:rsidRPr="008E071E" w:rsidTr="00D15FF0">
        <w:trPr>
          <w:trHeight w:val="772"/>
        </w:trPr>
        <w:tc>
          <w:tcPr>
            <w:tcW w:w="1417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Наименование статей</w:t>
            </w:r>
          </w:p>
        </w:tc>
        <w:tc>
          <w:tcPr>
            <w:tcW w:w="1086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Факт исполнения</w:t>
            </w:r>
          </w:p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2021 года</w:t>
            </w:r>
          </w:p>
        </w:tc>
        <w:tc>
          <w:tcPr>
            <w:tcW w:w="1147" w:type="dxa"/>
            <w:vAlign w:val="center"/>
          </w:tcPr>
          <w:p w:rsidR="00904EA7" w:rsidRPr="008E071E" w:rsidRDefault="00904EA7" w:rsidP="00D15FF0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Решение Думы от 23.12.2021г.</w:t>
            </w:r>
          </w:p>
          <w:p w:rsidR="00904EA7" w:rsidRPr="008E071E" w:rsidRDefault="00904EA7" w:rsidP="00D15FF0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№36-5</w:t>
            </w:r>
          </w:p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Решение Думы от 30.12.22г. №5-2</w:t>
            </w:r>
          </w:p>
        </w:tc>
        <w:tc>
          <w:tcPr>
            <w:tcW w:w="977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86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Факт исполнения</w:t>
            </w:r>
          </w:p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2022 года</w:t>
            </w:r>
          </w:p>
        </w:tc>
        <w:tc>
          <w:tcPr>
            <w:tcW w:w="1189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Отклонение</w:t>
            </w:r>
          </w:p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2022-2021</w:t>
            </w:r>
          </w:p>
        </w:tc>
        <w:tc>
          <w:tcPr>
            <w:tcW w:w="1007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Отклонение от бюджета</w:t>
            </w:r>
          </w:p>
        </w:tc>
        <w:tc>
          <w:tcPr>
            <w:tcW w:w="1086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% исполнения бюджета</w:t>
            </w:r>
          </w:p>
        </w:tc>
      </w:tr>
      <w:tr w:rsidR="00904EA7" w:rsidRPr="008E071E" w:rsidTr="00D15FF0">
        <w:trPr>
          <w:trHeight w:val="214"/>
        </w:trPr>
        <w:tc>
          <w:tcPr>
            <w:tcW w:w="1417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1</w:t>
            </w:r>
          </w:p>
        </w:tc>
        <w:tc>
          <w:tcPr>
            <w:tcW w:w="108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4</w:t>
            </w:r>
          </w:p>
        </w:tc>
        <w:tc>
          <w:tcPr>
            <w:tcW w:w="977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5 = 4-3</w:t>
            </w:r>
          </w:p>
        </w:tc>
        <w:tc>
          <w:tcPr>
            <w:tcW w:w="108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6</w:t>
            </w:r>
          </w:p>
        </w:tc>
        <w:tc>
          <w:tcPr>
            <w:tcW w:w="1189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7 = 6-2</w:t>
            </w:r>
          </w:p>
        </w:tc>
        <w:tc>
          <w:tcPr>
            <w:tcW w:w="1007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8 = 6-4</w:t>
            </w:r>
          </w:p>
        </w:tc>
        <w:tc>
          <w:tcPr>
            <w:tcW w:w="1086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9 = 6/4*100</w:t>
            </w:r>
          </w:p>
        </w:tc>
      </w:tr>
      <w:tr w:rsidR="00904EA7" w:rsidRPr="008E071E" w:rsidTr="00D15FF0">
        <w:trPr>
          <w:trHeight w:val="240"/>
        </w:trPr>
        <w:tc>
          <w:tcPr>
            <w:tcW w:w="1417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10213,9</w:t>
            </w:r>
          </w:p>
        </w:tc>
        <w:tc>
          <w:tcPr>
            <w:tcW w:w="1147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5626,0</w:t>
            </w:r>
          </w:p>
        </w:tc>
        <w:tc>
          <w:tcPr>
            <w:tcW w:w="1036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8177,1</w:t>
            </w:r>
          </w:p>
        </w:tc>
        <w:tc>
          <w:tcPr>
            <w:tcW w:w="977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2551,1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8218,5</w:t>
            </w:r>
          </w:p>
        </w:tc>
        <w:tc>
          <w:tcPr>
            <w:tcW w:w="1189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-1995,4</w:t>
            </w:r>
          </w:p>
        </w:tc>
        <w:tc>
          <w:tcPr>
            <w:tcW w:w="1007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100,5</w:t>
            </w:r>
          </w:p>
        </w:tc>
      </w:tr>
      <w:tr w:rsidR="00904EA7" w:rsidRPr="008E071E" w:rsidTr="00D15FF0">
        <w:trPr>
          <w:trHeight w:val="226"/>
        </w:trPr>
        <w:tc>
          <w:tcPr>
            <w:tcW w:w="1417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в том числе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Align w:val="bottom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Align w:val="bottom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Align w:val="bottom"/>
          </w:tcPr>
          <w:p w:rsidR="00904EA7" w:rsidRPr="008E071E" w:rsidRDefault="00904EA7" w:rsidP="00D15F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vAlign w:val="bottom"/>
          </w:tcPr>
          <w:p w:rsidR="00904EA7" w:rsidRPr="008E071E" w:rsidRDefault="00904EA7" w:rsidP="00D15F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vAlign w:val="bottom"/>
          </w:tcPr>
          <w:p w:rsidR="00904EA7" w:rsidRPr="008E071E" w:rsidRDefault="00904EA7" w:rsidP="00D15F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04EA7" w:rsidRPr="008E071E" w:rsidTr="00D15FF0">
        <w:trPr>
          <w:trHeight w:val="719"/>
        </w:trPr>
        <w:tc>
          <w:tcPr>
            <w:tcW w:w="1417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1571,6</w:t>
            </w:r>
          </w:p>
        </w:tc>
        <w:tc>
          <w:tcPr>
            <w:tcW w:w="1147" w:type="dxa"/>
            <w:vAlign w:val="bottom"/>
          </w:tcPr>
          <w:p w:rsidR="00904EA7" w:rsidRPr="008E071E" w:rsidRDefault="00904EA7" w:rsidP="00D15FF0">
            <w:pPr>
              <w:jc w:val="right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1485,5</w:t>
            </w:r>
          </w:p>
        </w:tc>
        <w:tc>
          <w:tcPr>
            <w:tcW w:w="1036" w:type="dxa"/>
            <w:vAlign w:val="bottom"/>
          </w:tcPr>
          <w:p w:rsidR="00904EA7" w:rsidRPr="008E071E" w:rsidRDefault="00904EA7" w:rsidP="00D15FF0">
            <w:pPr>
              <w:jc w:val="right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1513,8</w:t>
            </w:r>
          </w:p>
        </w:tc>
        <w:tc>
          <w:tcPr>
            <w:tcW w:w="977" w:type="dxa"/>
            <w:vAlign w:val="bottom"/>
          </w:tcPr>
          <w:p w:rsidR="00904EA7" w:rsidRPr="008E071E" w:rsidRDefault="00904EA7" w:rsidP="00D15FF0">
            <w:pPr>
              <w:jc w:val="right"/>
              <w:rPr>
                <w:bCs/>
                <w:sz w:val="16"/>
                <w:szCs w:val="16"/>
              </w:rPr>
            </w:pPr>
            <w:r w:rsidRPr="008E071E">
              <w:rPr>
                <w:bCs/>
                <w:sz w:val="16"/>
                <w:szCs w:val="16"/>
              </w:rPr>
              <w:t>28,3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1582,1</w:t>
            </w:r>
          </w:p>
        </w:tc>
        <w:tc>
          <w:tcPr>
            <w:tcW w:w="1189" w:type="dxa"/>
            <w:vAlign w:val="bottom"/>
          </w:tcPr>
          <w:p w:rsidR="00904EA7" w:rsidRPr="008E071E" w:rsidRDefault="00904EA7" w:rsidP="00D15FF0">
            <w:pPr>
              <w:jc w:val="right"/>
              <w:rPr>
                <w:bCs/>
                <w:sz w:val="16"/>
                <w:szCs w:val="16"/>
              </w:rPr>
            </w:pPr>
            <w:r w:rsidRPr="008E071E">
              <w:rPr>
                <w:bCs/>
                <w:sz w:val="16"/>
                <w:szCs w:val="16"/>
              </w:rPr>
              <w:t>10,3</w:t>
            </w:r>
          </w:p>
        </w:tc>
        <w:tc>
          <w:tcPr>
            <w:tcW w:w="1007" w:type="dxa"/>
            <w:vAlign w:val="bottom"/>
          </w:tcPr>
          <w:p w:rsidR="00904EA7" w:rsidRPr="008E071E" w:rsidRDefault="00904EA7" w:rsidP="00D15FF0">
            <w:pPr>
              <w:jc w:val="right"/>
              <w:rPr>
                <w:bCs/>
                <w:sz w:val="16"/>
                <w:szCs w:val="16"/>
              </w:rPr>
            </w:pPr>
            <w:r w:rsidRPr="008E071E">
              <w:rPr>
                <w:bCs/>
                <w:sz w:val="16"/>
                <w:szCs w:val="16"/>
              </w:rPr>
              <w:t>68,3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bCs/>
                <w:sz w:val="16"/>
                <w:szCs w:val="16"/>
              </w:rPr>
            </w:pPr>
            <w:r w:rsidRPr="008E071E">
              <w:rPr>
                <w:bCs/>
                <w:sz w:val="16"/>
                <w:szCs w:val="16"/>
              </w:rPr>
              <w:t>104,5</w:t>
            </w:r>
          </w:p>
        </w:tc>
      </w:tr>
      <w:tr w:rsidR="00904EA7" w:rsidRPr="008E071E" w:rsidTr="00D15FF0">
        <w:trPr>
          <w:trHeight w:val="479"/>
        </w:trPr>
        <w:tc>
          <w:tcPr>
            <w:tcW w:w="1417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8642,3</w:t>
            </w:r>
          </w:p>
        </w:tc>
        <w:tc>
          <w:tcPr>
            <w:tcW w:w="1147" w:type="dxa"/>
            <w:vAlign w:val="bottom"/>
          </w:tcPr>
          <w:p w:rsidR="00904EA7" w:rsidRPr="008E071E" w:rsidRDefault="00904EA7" w:rsidP="00D15FF0">
            <w:pPr>
              <w:jc w:val="right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4140,5</w:t>
            </w:r>
          </w:p>
        </w:tc>
        <w:tc>
          <w:tcPr>
            <w:tcW w:w="1036" w:type="dxa"/>
            <w:vAlign w:val="bottom"/>
          </w:tcPr>
          <w:p w:rsidR="00904EA7" w:rsidRPr="008E071E" w:rsidRDefault="00904EA7" w:rsidP="00D15FF0">
            <w:pPr>
              <w:jc w:val="right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6663,3</w:t>
            </w:r>
          </w:p>
        </w:tc>
        <w:tc>
          <w:tcPr>
            <w:tcW w:w="977" w:type="dxa"/>
            <w:vAlign w:val="bottom"/>
          </w:tcPr>
          <w:p w:rsidR="00904EA7" w:rsidRPr="008E071E" w:rsidRDefault="00904EA7" w:rsidP="00D15FF0">
            <w:pPr>
              <w:jc w:val="right"/>
              <w:rPr>
                <w:bCs/>
                <w:sz w:val="16"/>
                <w:szCs w:val="16"/>
              </w:rPr>
            </w:pPr>
            <w:r w:rsidRPr="008E071E">
              <w:rPr>
                <w:bCs/>
                <w:sz w:val="16"/>
                <w:szCs w:val="16"/>
              </w:rPr>
              <w:t>2522,8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6636,4</w:t>
            </w:r>
          </w:p>
        </w:tc>
        <w:tc>
          <w:tcPr>
            <w:tcW w:w="1189" w:type="dxa"/>
            <w:vAlign w:val="bottom"/>
          </w:tcPr>
          <w:p w:rsidR="00904EA7" w:rsidRPr="008E071E" w:rsidRDefault="00904EA7" w:rsidP="00D15FF0">
            <w:pPr>
              <w:jc w:val="right"/>
              <w:rPr>
                <w:bCs/>
                <w:sz w:val="16"/>
                <w:szCs w:val="16"/>
              </w:rPr>
            </w:pPr>
            <w:r w:rsidRPr="008E071E">
              <w:rPr>
                <w:bCs/>
                <w:sz w:val="16"/>
                <w:szCs w:val="16"/>
              </w:rPr>
              <w:t>-2006,0</w:t>
            </w:r>
          </w:p>
        </w:tc>
        <w:tc>
          <w:tcPr>
            <w:tcW w:w="1007" w:type="dxa"/>
            <w:vAlign w:val="bottom"/>
          </w:tcPr>
          <w:p w:rsidR="00904EA7" w:rsidRPr="008E071E" w:rsidRDefault="00904EA7" w:rsidP="00D15FF0">
            <w:pPr>
              <w:jc w:val="right"/>
              <w:rPr>
                <w:bCs/>
                <w:sz w:val="16"/>
                <w:szCs w:val="16"/>
              </w:rPr>
            </w:pPr>
            <w:r w:rsidRPr="008E071E">
              <w:rPr>
                <w:bCs/>
                <w:sz w:val="16"/>
                <w:szCs w:val="16"/>
              </w:rPr>
              <w:t>-27,0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bCs/>
                <w:sz w:val="16"/>
                <w:szCs w:val="16"/>
              </w:rPr>
            </w:pPr>
            <w:r w:rsidRPr="008E071E">
              <w:rPr>
                <w:bCs/>
                <w:sz w:val="16"/>
                <w:szCs w:val="16"/>
              </w:rPr>
              <w:t>99,6</w:t>
            </w:r>
          </w:p>
        </w:tc>
      </w:tr>
      <w:tr w:rsidR="00904EA7" w:rsidRPr="008E071E" w:rsidTr="00D15FF0">
        <w:trPr>
          <w:trHeight w:val="479"/>
        </w:trPr>
        <w:tc>
          <w:tcPr>
            <w:tcW w:w="1417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10902,3</w:t>
            </w:r>
          </w:p>
        </w:tc>
        <w:tc>
          <w:tcPr>
            <w:tcW w:w="1147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5700,3</w:t>
            </w:r>
          </w:p>
        </w:tc>
        <w:tc>
          <w:tcPr>
            <w:tcW w:w="1036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8965,9</w:t>
            </w:r>
          </w:p>
        </w:tc>
        <w:tc>
          <w:tcPr>
            <w:tcW w:w="977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3265,6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7678,2</w:t>
            </w:r>
          </w:p>
        </w:tc>
        <w:tc>
          <w:tcPr>
            <w:tcW w:w="1189" w:type="dxa"/>
            <w:vAlign w:val="bottom"/>
          </w:tcPr>
          <w:p w:rsidR="00904EA7" w:rsidRPr="008E071E" w:rsidRDefault="00904EA7" w:rsidP="00D15FF0">
            <w:pPr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 xml:space="preserve">      -3224,1</w:t>
            </w:r>
          </w:p>
        </w:tc>
        <w:tc>
          <w:tcPr>
            <w:tcW w:w="1007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1287,7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85,7</w:t>
            </w:r>
          </w:p>
        </w:tc>
      </w:tr>
      <w:tr w:rsidR="00904EA7" w:rsidRPr="008E071E" w:rsidTr="00D15FF0">
        <w:trPr>
          <w:trHeight w:val="491"/>
        </w:trPr>
        <w:tc>
          <w:tcPr>
            <w:tcW w:w="1417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Дефицит</w:t>
            </w:r>
            <w:proofErr w:type="gramStart"/>
            <w:r w:rsidRPr="008E071E">
              <w:rPr>
                <w:b/>
                <w:sz w:val="16"/>
                <w:szCs w:val="16"/>
              </w:rPr>
              <w:t xml:space="preserve"> (-) </w:t>
            </w:r>
            <w:proofErr w:type="gramEnd"/>
            <w:r w:rsidRPr="008E071E">
              <w:rPr>
                <w:b/>
                <w:sz w:val="16"/>
                <w:szCs w:val="16"/>
              </w:rPr>
              <w:t>Профицит (+)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-688,4</w:t>
            </w:r>
          </w:p>
        </w:tc>
        <w:tc>
          <w:tcPr>
            <w:tcW w:w="1147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-74,3</w:t>
            </w:r>
          </w:p>
        </w:tc>
        <w:tc>
          <w:tcPr>
            <w:tcW w:w="1036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-788,8</w:t>
            </w:r>
          </w:p>
        </w:tc>
        <w:tc>
          <w:tcPr>
            <w:tcW w:w="977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-714,5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+540,3</w:t>
            </w:r>
          </w:p>
        </w:tc>
        <w:tc>
          <w:tcPr>
            <w:tcW w:w="1189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1228,7</w:t>
            </w:r>
          </w:p>
        </w:tc>
        <w:tc>
          <w:tcPr>
            <w:tcW w:w="1007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1329,1</w:t>
            </w:r>
          </w:p>
        </w:tc>
        <w:tc>
          <w:tcPr>
            <w:tcW w:w="1086" w:type="dxa"/>
            <w:vAlign w:val="bottom"/>
          </w:tcPr>
          <w:p w:rsidR="00904EA7" w:rsidRPr="008E071E" w:rsidRDefault="00904EA7" w:rsidP="00D15FF0">
            <w:pPr>
              <w:jc w:val="right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904EA7" w:rsidRPr="008E071E" w:rsidRDefault="00904EA7" w:rsidP="00904EA7">
      <w:pPr>
        <w:ind w:firstLine="709"/>
        <w:jc w:val="both"/>
      </w:pPr>
      <w:r w:rsidRPr="008E071E">
        <w:t xml:space="preserve">Проектом решения Думы </w:t>
      </w:r>
      <w:proofErr w:type="spellStart"/>
      <w:r w:rsidRPr="008E071E">
        <w:t>Шарагайского</w:t>
      </w:r>
      <w:proofErr w:type="spellEnd"/>
      <w:r w:rsidRPr="008E071E">
        <w:t xml:space="preserve"> МО предусматривается утвердить отчет об исполнении бюджета за 2022 год:</w:t>
      </w:r>
    </w:p>
    <w:p w:rsidR="00904EA7" w:rsidRPr="008E071E" w:rsidRDefault="00904EA7" w:rsidP="00904EA7">
      <w:pPr>
        <w:ind w:firstLine="709"/>
        <w:jc w:val="both"/>
      </w:pPr>
      <w:r w:rsidRPr="008E071E">
        <w:t>- по доходам в сумме 8218,5 тыс. рублей, в том числе безвозмездные поступления 6636,3 тыс. рублей;</w:t>
      </w:r>
    </w:p>
    <w:p w:rsidR="00904EA7" w:rsidRPr="008E071E" w:rsidRDefault="00904EA7" w:rsidP="00904EA7">
      <w:pPr>
        <w:ind w:firstLine="709"/>
        <w:jc w:val="both"/>
      </w:pPr>
      <w:r w:rsidRPr="008E071E">
        <w:t xml:space="preserve"> - по расходам в сумме 7678,2 тыс. рублей;</w:t>
      </w:r>
    </w:p>
    <w:p w:rsidR="00904EA7" w:rsidRPr="008E071E" w:rsidRDefault="00904EA7" w:rsidP="00904EA7">
      <w:pPr>
        <w:ind w:firstLine="709"/>
        <w:jc w:val="both"/>
      </w:pPr>
      <w:r w:rsidRPr="008E071E">
        <w:t xml:space="preserve"> - размер профицита бюджета в сумме 540,3 тыс. рублей;</w:t>
      </w:r>
    </w:p>
    <w:p w:rsidR="00904EA7" w:rsidRPr="008E071E" w:rsidRDefault="00904EA7" w:rsidP="00904EA7">
      <w:pPr>
        <w:pStyle w:val="a4"/>
        <w:ind w:left="0" w:firstLine="709"/>
        <w:jc w:val="both"/>
      </w:pPr>
      <w:r w:rsidRPr="008E071E">
        <w:t xml:space="preserve"> При анализе расходов по разделам и подразделам классификации расходов на 2022 год выявлено несоответствие: в приложениях №2 (Распределение бюджетных ассигнований по разделам классификации расходов на 2022 год), к проекту решения Думы «Об исполнении бюджета </w:t>
      </w:r>
      <w:proofErr w:type="spellStart"/>
      <w:r w:rsidRPr="008E071E">
        <w:t>Шарагайского</w:t>
      </w:r>
      <w:proofErr w:type="spellEnd"/>
      <w:r w:rsidRPr="008E071E">
        <w:t xml:space="preserve"> муниципального образования за 2022 год» не отражен раздел 1300 «Обслуживание государственного (муниципального</w:t>
      </w:r>
      <w:proofErr w:type="gramStart"/>
      <w:r w:rsidRPr="008E071E">
        <w:t>)д</w:t>
      </w:r>
      <w:proofErr w:type="gramEnd"/>
      <w:r w:rsidRPr="008E071E">
        <w:t>олга».</w:t>
      </w:r>
    </w:p>
    <w:p w:rsidR="00904EA7" w:rsidRPr="008E071E" w:rsidRDefault="00904EA7" w:rsidP="00904EA7">
      <w:pPr>
        <w:pStyle w:val="a4"/>
        <w:ind w:left="0" w:firstLine="709"/>
        <w:jc w:val="both"/>
      </w:pPr>
      <w:r w:rsidRPr="008E071E">
        <w:t>В форме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 в расходах код расхода бюджетной классификации 000130100000000730 «обслуживание муниципального долга» отражен в сумме 175 рублей 66 копеек, также эта сумма отражена в форме 0503323 «Консолидированный отчет о движении денежных средств».</w:t>
      </w:r>
    </w:p>
    <w:p w:rsidR="00904EA7" w:rsidRPr="008E071E" w:rsidRDefault="00904EA7" w:rsidP="00904EA7">
      <w:pPr>
        <w:pStyle w:val="a4"/>
        <w:ind w:left="0" w:firstLine="709"/>
        <w:jc w:val="both"/>
      </w:pPr>
      <w:r w:rsidRPr="008E071E">
        <w:t xml:space="preserve">Показатели формы 0503321, формы 0503369, формы 0503368 не соответствуют данным Главной книги. </w:t>
      </w:r>
      <w:proofErr w:type="gramStart"/>
      <w:r w:rsidRPr="008E071E">
        <w:t>Это является нарушением п.7 Инструкции № 191н, ст.13 Федерального закона от 06.12.2011г. № 402-ФЗ «О бухгалтерском учете» определяющей, что бюджетная отчетность составляется на основе данных Главной книги и (или) других регистров бюджетного учета (п. 2.9.</w:t>
      </w:r>
      <w:proofErr w:type="gramEnd"/>
      <w:r w:rsidRPr="008E071E">
        <w:t xml:space="preserve"> </w:t>
      </w:r>
      <w:proofErr w:type="gramStart"/>
      <w:r w:rsidRPr="008E071E">
        <w:t>Классификатора нарушений счетной палаты: нарушение общих требований к бухгалтерской (финансовой) отчетности).</w:t>
      </w:r>
      <w:proofErr w:type="gramEnd"/>
      <w:r w:rsidRPr="008E071E">
        <w:t xml:space="preserve"> То есть, бухгалтерская и бюджетная отчетность составлена на основе </w:t>
      </w:r>
      <w:proofErr w:type="gramStart"/>
      <w:r w:rsidRPr="008E071E">
        <w:t>данных</w:t>
      </w:r>
      <w:proofErr w:type="gramEnd"/>
      <w:r w:rsidRPr="008E071E">
        <w:t xml:space="preserve"> не подтвержденных </w:t>
      </w:r>
      <w:r w:rsidRPr="008E071E">
        <w:lastRenderedPageBreak/>
        <w:t>регистром бухгалтерского учета – Главной книгой, что привело к грубому нарушению требований бухгалтерского учета.</w:t>
      </w:r>
    </w:p>
    <w:p w:rsidR="00904EA7" w:rsidRPr="008E071E" w:rsidRDefault="00904EA7" w:rsidP="00904EA7">
      <w:pPr>
        <w:pStyle w:val="a4"/>
        <w:ind w:left="0" w:firstLine="709"/>
        <w:jc w:val="both"/>
      </w:pPr>
      <w:r w:rsidRPr="008E071E">
        <w:t xml:space="preserve">В нарушение п.4 Инструкции 191н отчетность не сброшюрована, нумерация отчетности отсутствует. </w:t>
      </w:r>
    </w:p>
    <w:p w:rsidR="00904EA7" w:rsidRPr="008E071E" w:rsidRDefault="00904EA7" w:rsidP="00904EA7">
      <w:pPr>
        <w:spacing w:line="276" w:lineRule="auto"/>
        <w:ind w:firstLine="709"/>
        <w:jc w:val="both"/>
        <w:rPr>
          <w:b/>
          <w:bCs/>
        </w:rPr>
      </w:pPr>
      <w:r w:rsidRPr="008E071E">
        <w:t xml:space="preserve">В нарушение п.217 Инструкции 191н Пояснительная записка (ф.0503360) не соответствует требованиям  Инструкции 191н.              </w:t>
      </w:r>
    </w:p>
    <w:p w:rsidR="00904EA7" w:rsidRDefault="00904EA7" w:rsidP="00904EA7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904EA7" w:rsidRDefault="00904EA7" w:rsidP="00904EA7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Кумарейское</w:t>
      </w:r>
      <w:proofErr w:type="spellEnd"/>
      <w:r>
        <w:rPr>
          <w:b/>
          <w:bCs/>
        </w:rPr>
        <w:t xml:space="preserve"> МО</w:t>
      </w:r>
    </w:p>
    <w:p w:rsidR="00904EA7" w:rsidRPr="008E071E" w:rsidRDefault="00904EA7" w:rsidP="00904EA7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E071E">
        <w:rPr>
          <w:rFonts w:ascii="Times New Roman" w:hAnsi="Times New Roman" w:cs="Times New Roman"/>
          <w:sz w:val="16"/>
          <w:szCs w:val="16"/>
        </w:rPr>
        <w:t xml:space="preserve"> (тыс. рублей)</w:t>
      </w:r>
    </w:p>
    <w:tbl>
      <w:tblPr>
        <w:tblStyle w:val="a3"/>
        <w:tblW w:w="9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9"/>
        <w:gridCol w:w="1056"/>
        <w:gridCol w:w="1056"/>
        <w:gridCol w:w="1057"/>
        <w:gridCol w:w="1056"/>
        <w:gridCol w:w="1056"/>
        <w:gridCol w:w="1056"/>
        <w:gridCol w:w="1057"/>
        <w:gridCol w:w="1056"/>
      </w:tblGrid>
      <w:tr w:rsidR="00904EA7" w:rsidRPr="008E071E" w:rsidTr="00D15FF0">
        <w:trPr>
          <w:trHeight w:val="650"/>
        </w:trPr>
        <w:tc>
          <w:tcPr>
            <w:tcW w:w="1509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Факт исполнения</w:t>
            </w:r>
          </w:p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2021 года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Решение Думы от 27.12.2021г. №9/2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Решение Думы от 28.12.2022г. №10/2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Факт исполнения</w:t>
            </w:r>
          </w:p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2022 года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Отклонение</w:t>
            </w:r>
          </w:p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2022/2021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Отклонение бюджета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% исполнения бюджета</w:t>
            </w:r>
          </w:p>
        </w:tc>
      </w:tr>
      <w:tr w:rsidR="00904EA7" w:rsidRPr="008E071E" w:rsidTr="00D15FF0">
        <w:trPr>
          <w:trHeight w:val="217"/>
        </w:trPr>
        <w:tc>
          <w:tcPr>
            <w:tcW w:w="1509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3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4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5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6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8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9</w:t>
            </w:r>
          </w:p>
        </w:tc>
      </w:tr>
      <w:tr w:rsidR="00904EA7" w:rsidRPr="008E071E" w:rsidTr="00D15FF0">
        <w:trPr>
          <w:trHeight w:val="217"/>
        </w:trPr>
        <w:tc>
          <w:tcPr>
            <w:tcW w:w="1509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21827,5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9701,7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19960,2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10258,5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19873,1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-1954,4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-87,1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99,6</w:t>
            </w:r>
          </w:p>
        </w:tc>
      </w:tr>
      <w:tr w:rsidR="00904EA7" w:rsidRPr="008E071E" w:rsidTr="00D15FF0">
        <w:trPr>
          <w:trHeight w:val="178"/>
        </w:trPr>
        <w:tc>
          <w:tcPr>
            <w:tcW w:w="1509" w:type="dxa"/>
            <w:vAlign w:val="center"/>
          </w:tcPr>
          <w:p w:rsidR="00904EA7" w:rsidRPr="008E071E" w:rsidRDefault="00904EA7" w:rsidP="00D15FF0">
            <w:pPr>
              <w:pStyle w:val="a4"/>
              <w:ind w:left="0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 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 </w:t>
            </w:r>
          </w:p>
        </w:tc>
      </w:tr>
      <w:tr w:rsidR="00904EA7" w:rsidRPr="008E071E" w:rsidTr="00D15FF0">
        <w:trPr>
          <w:trHeight w:val="650"/>
        </w:trPr>
        <w:tc>
          <w:tcPr>
            <w:tcW w:w="1509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1849,6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1570,6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2002,3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431,7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1925,3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75,7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-77,0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96,2</w:t>
            </w:r>
          </w:p>
        </w:tc>
      </w:tr>
      <w:tr w:rsidR="00904EA7" w:rsidRPr="008E071E" w:rsidTr="00D15FF0">
        <w:trPr>
          <w:trHeight w:val="420"/>
        </w:trPr>
        <w:tc>
          <w:tcPr>
            <w:tcW w:w="1509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19977,9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8131,1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17957,9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9826,8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17947,8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-2030,1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-10,1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sz w:val="16"/>
                <w:szCs w:val="16"/>
              </w:rPr>
            </w:pPr>
            <w:r w:rsidRPr="008E071E">
              <w:rPr>
                <w:sz w:val="16"/>
                <w:szCs w:val="16"/>
              </w:rPr>
              <w:t>99,9</w:t>
            </w:r>
          </w:p>
        </w:tc>
      </w:tr>
      <w:tr w:rsidR="00904EA7" w:rsidRPr="008E071E" w:rsidTr="00D15FF0">
        <w:trPr>
          <w:trHeight w:val="217"/>
        </w:trPr>
        <w:tc>
          <w:tcPr>
            <w:tcW w:w="1509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21145,0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9780,2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23585,6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13805,4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19834,7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-1310,3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-3750,9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84,1</w:t>
            </w:r>
          </w:p>
        </w:tc>
      </w:tr>
      <w:tr w:rsidR="00904EA7" w:rsidRPr="008E071E" w:rsidTr="00D15FF0">
        <w:trPr>
          <w:trHeight w:val="433"/>
        </w:trPr>
        <w:tc>
          <w:tcPr>
            <w:tcW w:w="1509" w:type="dxa"/>
            <w:vAlign w:val="center"/>
          </w:tcPr>
          <w:p w:rsidR="00904EA7" w:rsidRPr="008E071E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Дефицит</w:t>
            </w:r>
            <w:proofErr w:type="gramStart"/>
            <w:r w:rsidRPr="008E071E">
              <w:rPr>
                <w:b/>
                <w:sz w:val="16"/>
                <w:szCs w:val="16"/>
              </w:rPr>
              <w:t xml:space="preserve"> (-) </w:t>
            </w:r>
            <w:proofErr w:type="gramEnd"/>
            <w:r w:rsidRPr="008E071E">
              <w:rPr>
                <w:b/>
                <w:sz w:val="16"/>
                <w:szCs w:val="16"/>
              </w:rPr>
              <w:t>Профицит (+)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682,5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-78,5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-3625,4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-3546,9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bCs/>
                <w:sz w:val="16"/>
                <w:szCs w:val="16"/>
              </w:rPr>
            </w:pPr>
            <w:r w:rsidRPr="008E071E">
              <w:rPr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-644,1</w:t>
            </w:r>
          </w:p>
        </w:tc>
        <w:tc>
          <w:tcPr>
            <w:tcW w:w="1057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3663,8</w:t>
            </w:r>
          </w:p>
        </w:tc>
        <w:tc>
          <w:tcPr>
            <w:tcW w:w="1056" w:type="dxa"/>
            <w:vAlign w:val="center"/>
          </w:tcPr>
          <w:p w:rsidR="00904EA7" w:rsidRPr="008E071E" w:rsidRDefault="00904EA7" w:rsidP="00D15FF0">
            <w:pPr>
              <w:jc w:val="center"/>
              <w:rPr>
                <w:b/>
                <w:sz w:val="16"/>
                <w:szCs w:val="16"/>
              </w:rPr>
            </w:pPr>
            <w:r w:rsidRPr="008E071E">
              <w:rPr>
                <w:b/>
                <w:sz w:val="16"/>
                <w:szCs w:val="16"/>
              </w:rPr>
              <w:t>х</w:t>
            </w:r>
          </w:p>
        </w:tc>
      </w:tr>
    </w:tbl>
    <w:p w:rsidR="00904EA7" w:rsidRPr="008E071E" w:rsidRDefault="00904EA7" w:rsidP="00904EA7">
      <w:pPr>
        <w:autoSpaceDE w:val="0"/>
        <w:autoSpaceDN w:val="0"/>
        <w:adjustRightInd w:val="0"/>
        <w:ind w:firstLine="709"/>
        <w:jc w:val="both"/>
      </w:pPr>
      <w:r w:rsidRPr="008E071E">
        <w:t>В ходе внешней проверки выявлены нарушения, связанные с формированием бюджетной отчетности, а именно установлены расхождения показателей годовых форм с показателями Главной книги, что свидетельствует о нарушении п.7 Инструкции №191н, ст.13 Федерального закона №402-ФЗ, и п.2.9. Классификатора нарушений счетной палаты: нарушение общих требований к бухгалтерской (финансовой) отчетности определяющей, что бюджетная отчетность составляется на основе Главной книги и (или) других реги</w:t>
      </w:r>
      <w:bookmarkStart w:id="0" w:name="_GoBack"/>
      <w:bookmarkEnd w:id="0"/>
      <w:r w:rsidRPr="008E071E">
        <w:t>стров бюджетного учета.</w:t>
      </w:r>
    </w:p>
    <w:p w:rsidR="00904EA7" w:rsidRPr="008E071E" w:rsidRDefault="00904EA7" w:rsidP="00904EA7">
      <w:pPr>
        <w:ind w:firstLine="709"/>
        <w:jc w:val="both"/>
        <w:rPr>
          <w:rFonts w:eastAsiaTheme="minorEastAsia"/>
        </w:rPr>
      </w:pPr>
      <w:r w:rsidRPr="008E071E">
        <w:rPr>
          <w:rFonts w:eastAsiaTheme="minorEastAsia"/>
        </w:rPr>
        <w:t xml:space="preserve">Данные Главной книги не соответствуют заполненным показателям следующих форм: 0503320, 0503368, 0503110, 0503321, 0503369, т.е. </w:t>
      </w:r>
      <w:r w:rsidRPr="008E071E">
        <w:t>бухгалтерская и бюджетная отчетность составлена на основе данных, не подтвержденных регистром бухгалтерского учета – Главной книгой, что привело к грубому нарушению требований бухгалтерского учета.</w:t>
      </w:r>
    </w:p>
    <w:p w:rsidR="00904EA7" w:rsidRDefault="00904EA7" w:rsidP="00904EA7">
      <w:pPr>
        <w:spacing w:line="276" w:lineRule="auto"/>
        <w:jc w:val="both"/>
        <w:rPr>
          <w:b/>
          <w:bCs/>
        </w:rPr>
      </w:pPr>
    </w:p>
    <w:p w:rsidR="00904EA7" w:rsidRDefault="00904EA7" w:rsidP="00904EA7">
      <w:pPr>
        <w:spacing w:line="276" w:lineRule="auto"/>
        <w:jc w:val="both"/>
        <w:rPr>
          <w:b/>
          <w:bCs/>
          <w:sz w:val="28"/>
          <w:szCs w:val="28"/>
        </w:rPr>
      </w:pPr>
      <w:proofErr w:type="spellStart"/>
      <w:r w:rsidRPr="00E415C3">
        <w:rPr>
          <w:b/>
          <w:bCs/>
          <w:sz w:val="28"/>
          <w:szCs w:val="28"/>
        </w:rPr>
        <w:t>Коноваловское</w:t>
      </w:r>
      <w:proofErr w:type="spellEnd"/>
      <w:r w:rsidRPr="00E415C3">
        <w:rPr>
          <w:b/>
          <w:bCs/>
          <w:sz w:val="28"/>
          <w:szCs w:val="28"/>
        </w:rPr>
        <w:t xml:space="preserve"> МО</w:t>
      </w:r>
    </w:p>
    <w:p w:rsidR="00904EA7" w:rsidRPr="00837EAF" w:rsidRDefault="00904EA7" w:rsidP="00904EA7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7E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3"/>
        <w:tblW w:w="98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4"/>
        <w:gridCol w:w="1045"/>
        <w:gridCol w:w="1045"/>
        <w:gridCol w:w="1046"/>
        <w:gridCol w:w="1045"/>
        <w:gridCol w:w="1045"/>
        <w:gridCol w:w="1045"/>
        <w:gridCol w:w="1046"/>
        <w:gridCol w:w="1045"/>
      </w:tblGrid>
      <w:tr w:rsidR="00904EA7" w:rsidRPr="00892746" w:rsidTr="00D15FF0">
        <w:trPr>
          <w:trHeight w:val="647"/>
        </w:trPr>
        <w:tc>
          <w:tcPr>
            <w:tcW w:w="1494" w:type="dxa"/>
            <w:vAlign w:val="center"/>
          </w:tcPr>
          <w:p w:rsidR="00904EA7" w:rsidRPr="00837EAF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837EAF">
              <w:rPr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892746">
              <w:rPr>
                <w:sz w:val="14"/>
                <w:szCs w:val="14"/>
              </w:rPr>
              <w:t>Факт исполнения</w:t>
            </w:r>
          </w:p>
          <w:p w:rsidR="00904EA7" w:rsidRPr="00892746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892746">
              <w:rPr>
                <w:sz w:val="14"/>
                <w:szCs w:val="14"/>
              </w:rPr>
              <w:t>2021 года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4"/>
                <w:szCs w:val="14"/>
              </w:rPr>
            </w:pPr>
            <w:r w:rsidRPr="00892746">
              <w:rPr>
                <w:sz w:val="14"/>
                <w:szCs w:val="14"/>
              </w:rPr>
              <w:t>Решение Думы от 30.12.2021г. №10/1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4"/>
                <w:szCs w:val="14"/>
              </w:rPr>
            </w:pPr>
            <w:r w:rsidRPr="00892746">
              <w:rPr>
                <w:sz w:val="14"/>
                <w:szCs w:val="14"/>
              </w:rPr>
              <w:t>Решение Думы от 28.12.2022г. №11/3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892746">
              <w:rPr>
                <w:sz w:val="14"/>
                <w:szCs w:val="14"/>
              </w:rPr>
              <w:t>Отклонение между решениями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892746">
              <w:rPr>
                <w:sz w:val="14"/>
                <w:szCs w:val="14"/>
              </w:rPr>
              <w:t>Факт исполнения</w:t>
            </w:r>
          </w:p>
          <w:p w:rsidR="00904EA7" w:rsidRPr="00892746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892746">
              <w:rPr>
                <w:sz w:val="14"/>
                <w:szCs w:val="14"/>
              </w:rPr>
              <w:t>2022 года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892746">
              <w:rPr>
                <w:sz w:val="14"/>
                <w:szCs w:val="14"/>
              </w:rPr>
              <w:t>Отклонение</w:t>
            </w:r>
          </w:p>
          <w:p w:rsidR="00904EA7" w:rsidRPr="00892746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892746">
              <w:rPr>
                <w:sz w:val="14"/>
                <w:szCs w:val="14"/>
              </w:rPr>
              <w:t>2022/2021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892746">
              <w:rPr>
                <w:sz w:val="14"/>
                <w:szCs w:val="14"/>
              </w:rPr>
              <w:t xml:space="preserve">Отклонение бюджета 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4"/>
                <w:szCs w:val="14"/>
              </w:rPr>
            </w:pPr>
            <w:r w:rsidRPr="00892746">
              <w:rPr>
                <w:sz w:val="14"/>
                <w:szCs w:val="14"/>
              </w:rPr>
              <w:t>% исполнения бюджета</w:t>
            </w:r>
          </w:p>
        </w:tc>
      </w:tr>
      <w:tr w:rsidR="00904EA7" w:rsidRPr="00892746" w:rsidTr="00D15FF0">
        <w:trPr>
          <w:trHeight w:val="216"/>
        </w:trPr>
        <w:tc>
          <w:tcPr>
            <w:tcW w:w="1494" w:type="dxa"/>
            <w:vAlign w:val="center"/>
          </w:tcPr>
          <w:p w:rsidR="00904EA7" w:rsidRPr="00837EAF" w:rsidRDefault="00904EA7" w:rsidP="00D15FF0">
            <w:pPr>
              <w:jc w:val="center"/>
              <w:rPr>
                <w:sz w:val="16"/>
                <w:szCs w:val="16"/>
              </w:rPr>
            </w:pPr>
            <w:r w:rsidRPr="00837EAF"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2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4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5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8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pStyle w:val="a4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9</w:t>
            </w:r>
          </w:p>
        </w:tc>
      </w:tr>
      <w:tr w:rsidR="00904EA7" w:rsidRPr="00892746" w:rsidTr="00D15FF0">
        <w:trPr>
          <w:trHeight w:val="202"/>
        </w:trPr>
        <w:tc>
          <w:tcPr>
            <w:tcW w:w="1494" w:type="dxa"/>
            <w:vAlign w:val="center"/>
          </w:tcPr>
          <w:p w:rsidR="00904EA7" w:rsidRPr="00837EAF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837EAF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11027,8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8677,6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13044,1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4366,5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13351,2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2323,4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307,1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102,4</w:t>
            </w:r>
          </w:p>
        </w:tc>
      </w:tr>
      <w:tr w:rsidR="00904EA7" w:rsidRPr="00892746" w:rsidTr="00D15FF0">
        <w:trPr>
          <w:trHeight w:val="190"/>
        </w:trPr>
        <w:tc>
          <w:tcPr>
            <w:tcW w:w="1494" w:type="dxa"/>
            <w:vAlign w:val="center"/>
          </w:tcPr>
          <w:p w:rsidR="00904EA7" w:rsidRPr="00837EAF" w:rsidRDefault="00904EA7" w:rsidP="00D15FF0">
            <w:pPr>
              <w:pStyle w:val="a4"/>
              <w:ind w:left="0"/>
              <w:rPr>
                <w:sz w:val="16"/>
                <w:szCs w:val="16"/>
              </w:rPr>
            </w:pPr>
            <w:r w:rsidRPr="00837EAF">
              <w:rPr>
                <w:sz w:val="16"/>
                <w:szCs w:val="16"/>
              </w:rPr>
              <w:t>в том числе: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</w:p>
        </w:tc>
      </w:tr>
      <w:tr w:rsidR="00904EA7" w:rsidRPr="00892746" w:rsidTr="00D15FF0">
        <w:trPr>
          <w:trHeight w:val="634"/>
        </w:trPr>
        <w:tc>
          <w:tcPr>
            <w:tcW w:w="1494" w:type="dxa"/>
            <w:vAlign w:val="center"/>
          </w:tcPr>
          <w:p w:rsidR="00904EA7" w:rsidRPr="00837EAF" w:rsidRDefault="00904EA7" w:rsidP="00D15FF0">
            <w:pPr>
              <w:pStyle w:val="a4"/>
              <w:spacing w:line="276" w:lineRule="auto"/>
              <w:ind w:left="0"/>
              <w:rPr>
                <w:sz w:val="16"/>
                <w:szCs w:val="16"/>
              </w:rPr>
            </w:pPr>
            <w:r w:rsidRPr="00837EAF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3023,8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1792,1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2494,1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702,0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2819,8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-204,0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325,7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113,1</w:t>
            </w:r>
          </w:p>
        </w:tc>
      </w:tr>
      <w:tr w:rsidR="00904EA7" w:rsidRPr="00892746" w:rsidTr="00D15FF0">
        <w:trPr>
          <w:trHeight w:val="431"/>
        </w:trPr>
        <w:tc>
          <w:tcPr>
            <w:tcW w:w="1494" w:type="dxa"/>
            <w:vAlign w:val="center"/>
          </w:tcPr>
          <w:p w:rsidR="00904EA7" w:rsidRPr="00892746" w:rsidRDefault="00904EA7" w:rsidP="00D15FF0">
            <w:pPr>
              <w:pStyle w:val="a4"/>
              <w:spacing w:line="276" w:lineRule="auto"/>
              <w:ind w:left="0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8004,0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6885,5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10550,0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3664,5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10531,4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2527,4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-18,6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99,8</w:t>
            </w:r>
          </w:p>
        </w:tc>
      </w:tr>
      <w:tr w:rsidR="00904EA7" w:rsidRPr="00892746" w:rsidTr="00D15FF0">
        <w:trPr>
          <w:trHeight w:val="202"/>
        </w:trPr>
        <w:tc>
          <w:tcPr>
            <w:tcW w:w="1494" w:type="dxa"/>
            <w:vAlign w:val="center"/>
          </w:tcPr>
          <w:p w:rsidR="00904EA7" w:rsidRPr="00892746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892746">
              <w:rPr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10859,2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8767,2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15034,0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6266,8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13653,2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2794,0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-1380,8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90,8</w:t>
            </w:r>
          </w:p>
        </w:tc>
      </w:tr>
      <w:tr w:rsidR="00904EA7" w:rsidRPr="00892746" w:rsidTr="00D15FF0">
        <w:trPr>
          <w:trHeight w:val="443"/>
        </w:trPr>
        <w:tc>
          <w:tcPr>
            <w:tcW w:w="1494" w:type="dxa"/>
            <w:vAlign w:val="center"/>
          </w:tcPr>
          <w:p w:rsidR="00904EA7" w:rsidRPr="00892746" w:rsidRDefault="00904EA7" w:rsidP="00D15FF0">
            <w:pPr>
              <w:pStyle w:val="a4"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892746">
              <w:rPr>
                <w:b/>
                <w:sz w:val="16"/>
                <w:szCs w:val="16"/>
              </w:rPr>
              <w:t>Дефицит</w:t>
            </w:r>
            <w:proofErr w:type="gramStart"/>
            <w:r w:rsidRPr="00892746">
              <w:rPr>
                <w:b/>
                <w:sz w:val="16"/>
                <w:szCs w:val="16"/>
              </w:rPr>
              <w:t xml:space="preserve"> (-) </w:t>
            </w:r>
            <w:proofErr w:type="gramEnd"/>
            <w:r w:rsidRPr="00892746">
              <w:rPr>
                <w:b/>
                <w:sz w:val="16"/>
                <w:szCs w:val="16"/>
              </w:rPr>
              <w:t>Профицит (+)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168,6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-89,6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-1989,9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-1900,3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-302,0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-470,6</w:t>
            </w:r>
          </w:p>
        </w:tc>
        <w:tc>
          <w:tcPr>
            <w:tcW w:w="1046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1687,9</w:t>
            </w:r>
          </w:p>
        </w:tc>
        <w:tc>
          <w:tcPr>
            <w:tcW w:w="1045" w:type="dxa"/>
            <w:vAlign w:val="center"/>
          </w:tcPr>
          <w:p w:rsidR="00904EA7" w:rsidRPr="00892746" w:rsidRDefault="00904EA7" w:rsidP="00D15FF0">
            <w:pPr>
              <w:jc w:val="center"/>
              <w:rPr>
                <w:sz w:val="16"/>
                <w:szCs w:val="16"/>
              </w:rPr>
            </w:pPr>
            <w:r w:rsidRPr="00892746">
              <w:rPr>
                <w:sz w:val="16"/>
                <w:szCs w:val="16"/>
              </w:rPr>
              <w:t>х</w:t>
            </w:r>
          </w:p>
        </w:tc>
      </w:tr>
    </w:tbl>
    <w:p w:rsidR="00904EA7" w:rsidRPr="008E071E" w:rsidRDefault="00904EA7" w:rsidP="00904EA7">
      <w:pPr>
        <w:autoSpaceDE w:val="0"/>
        <w:autoSpaceDN w:val="0"/>
        <w:adjustRightInd w:val="0"/>
        <w:ind w:firstLine="709"/>
        <w:jc w:val="both"/>
      </w:pPr>
      <w:r w:rsidRPr="008E071E">
        <w:t xml:space="preserve">В ходе внешней проверки выявлены нарушения, связанные с формированием бюджетной отчетности, а именно установлены расхождения показателей годовых форм с показателями Главной книги, что свидетельствует о нарушении п.7 Инструкции №191н, ст.13 Федерального закона №402-ФЗ, и п.2.9. Классификатора нарушений счетной палаты: нарушение общих требований к бухгалтерской (финансовой) отчетности определяющей, </w:t>
      </w:r>
      <w:r w:rsidRPr="008E071E">
        <w:lastRenderedPageBreak/>
        <w:t>что бюджетная отчетность составляется на основе Главной книги и (или) других регистров бюджетного учета.</w:t>
      </w:r>
    </w:p>
    <w:p w:rsidR="00904EA7" w:rsidRPr="008E071E" w:rsidRDefault="00904EA7" w:rsidP="00904EA7">
      <w:pPr>
        <w:ind w:firstLine="709"/>
        <w:jc w:val="both"/>
      </w:pPr>
      <w:r w:rsidRPr="008E071E">
        <w:t xml:space="preserve">Данные Главной книги не соответствуют заполненным показателям следующих форм: 0503320, 0503368, 0503110, 0503321, 0503369, 0503323, 0503317, т.е. </w:t>
      </w:r>
      <w:r w:rsidRPr="008E071E">
        <w:rPr>
          <w:rFonts w:eastAsiaTheme="minorHAnsi"/>
          <w:lang w:eastAsia="en-US"/>
        </w:rPr>
        <w:t>бухгалтерская и бюджетная отчетность составлена на основе данных, не подтвержденных регистром бухгалтерского учета – Главной книгой, что привело к грубому нарушению т</w:t>
      </w:r>
      <w:r>
        <w:rPr>
          <w:rFonts w:eastAsiaTheme="minorHAnsi"/>
          <w:lang w:eastAsia="en-US"/>
        </w:rPr>
        <w:t>ребований бухгалтерского учета.</w:t>
      </w:r>
    </w:p>
    <w:p w:rsidR="00904EA7" w:rsidRPr="008E071E" w:rsidRDefault="00904EA7" w:rsidP="00904EA7">
      <w:pPr>
        <w:pStyle w:val="a4"/>
        <w:ind w:left="0" w:firstLine="709"/>
        <w:jc w:val="both"/>
        <w:rPr>
          <w:b/>
        </w:rPr>
      </w:pPr>
      <w:r w:rsidRPr="008E071E">
        <w:t>Выявленные нарушения в целом на полноту и достоверность годовых отчетов об исполнении бюджетов за 2022 год не повлияли, но являются основанием для принятия указанных замечаний к сведению и недопущению их в дальнейшем с целью повышения качества годового отчета об исполнении бюджета поселения.</w:t>
      </w:r>
    </w:p>
    <w:p w:rsidR="00904EA7" w:rsidRPr="008E071E" w:rsidRDefault="00904EA7" w:rsidP="00904EA7">
      <w:pPr>
        <w:ind w:firstLine="709"/>
        <w:jc w:val="both"/>
      </w:pPr>
      <w:r w:rsidRPr="008E071E">
        <w:t>На основании выше изложенного все отчеты за 2022 год  может быть рекомендован к принятию решения о его утверждении представительным органом поселений.</w:t>
      </w:r>
    </w:p>
    <w:p w:rsidR="00904EA7" w:rsidRPr="008E071E" w:rsidRDefault="00904EA7" w:rsidP="00904EA7">
      <w:pPr>
        <w:spacing w:line="276" w:lineRule="auto"/>
        <w:jc w:val="both"/>
        <w:rPr>
          <w:b/>
          <w:bCs/>
        </w:rPr>
      </w:pPr>
    </w:p>
    <w:p w:rsidR="00904EA7" w:rsidRDefault="00904EA7" w:rsidP="00904EA7">
      <w:pPr>
        <w:spacing w:line="276" w:lineRule="auto"/>
        <w:jc w:val="both"/>
        <w:rPr>
          <w:b/>
          <w:bCs/>
        </w:rPr>
      </w:pPr>
    </w:p>
    <w:p w:rsidR="00904EA7" w:rsidRDefault="00904EA7" w:rsidP="00904EA7">
      <w:pPr>
        <w:spacing w:line="276" w:lineRule="auto"/>
        <w:jc w:val="both"/>
        <w:rPr>
          <w:b/>
          <w:bCs/>
        </w:rPr>
      </w:pPr>
    </w:p>
    <w:p w:rsidR="00904EA7" w:rsidRPr="005F2DC8" w:rsidRDefault="00904EA7" w:rsidP="00904EA7">
      <w:pPr>
        <w:spacing w:line="276" w:lineRule="auto"/>
        <w:ind w:firstLine="709"/>
        <w:jc w:val="both"/>
        <w:rPr>
          <w:b/>
        </w:rPr>
      </w:pPr>
    </w:p>
    <w:p w:rsidR="00904EA7" w:rsidRPr="005F2DC8" w:rsidRDefault="00904EA7" w:rsidP="00904EA7">
      <w:r w:rsidRPr="005F2DC8">
        <w:t xml:space="preserve">Председатель  КСП                                                                          </w:t>
      </w:r>
      <w:proofErr w:type="spellStart"/>
      <w:r w:rsidRPr="005F2DC8">
        <w:t>Г.И.Метелева</w:t>
      </w:r>
      <w:proofErr w:type="spellEnd"/>
    </w:p>
    <w:p w:rsidR="00904EA7" w:rsidRPr="005F2DC8" w:rsidRDefault="00904EA7" w:rsidP="00904EA7">
      <w:r w:rsidRPr="005F2DC8">
        <w:t xml:space="preserve">                                                                               </w:t>
      </w:r>
    </w:p>
    <w:p w:rsidR="00904EA7" w:rsidRPr="005F2DC8" w:rsidRDefault="00904EA7" w:rsidP="00904EA7">
      <w:pPr>
        <w:jc w:val="both"/>
      </w:pPr>
    </w:p>
    <w:p w:rsidR="006E46DF" w:rsidRDefault="006E46DF"/>
    <w:sectPr w:rsidR="006E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A7"/>
    <w:rsid w:val="006E46DF"/>
    <w:rsid w:val="0090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A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A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04EA7"/>
    <w:pPr>
      <w:ind w:left="720"/>
      <w:contextualSpacing/>
    </w:pPr>
  </w:style>
  <w:style w:type="paragraph" w:styleId="a5">
    <w:name w:val="No Spacing"/>
    <w:uiPriority w:val="1"/>
    <w:qFormat/>
    <w:rsid w:val="00904EA7"/>
    <w:pPr>
      <w:spacing w:line="240" w:lineRule="auto"/>
      <w:ind w:firstLine="0"/>
      <w:jc w:val="left"/>
    </w:pPr>
  </w:style>
  <w:style w:type="table" w:customStyle="1" w:styleId="1">
    <w:name w:val="Сетка таблицы1"/>
    <w:basedOn w:val="a1"/>
    <w:next w:val="a3"/>
    <w:uiPriority w:val="59"/>
    <w:rsid w:val="00904EA7"/>
    <w:pPr>
      <w:spacing w:line="240" w:lineRule="auto"/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904E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04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A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A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04EA7"/>
    <w:pPr>
      <w:ind w:left="720"/>
      <w:contextualSpacing/>
    </w:pPr>
  </w:style>
  <w:style w:type="paragraph" w:styleId="a5">
    <w:name w:val="No Spacing"/>
    <w:uiPriority w:val="1"/>
    <w:qFormat/>
    <w:rsid w:val="00904EA7"/>
    <w:pPr>
      <w:spacing w:line="240" w:lineRule="auto"/>
      <w:ind w:firstLine="0"/>
      <w:jc w:val="left"/>
    </w:pPr>
  </w:style>
  <w:style w:type="table" w:customStyle="1" w:styleId="1">
    <w:name w:val="Сетка таблицы1"/>
    <w:basedOn w:val="a1"/>
    <w:next w:val="a3"/>
    <w:uiPriority w:val="59"/>
    <w:rsid w:val="00904EA7"/>
    <w:pPr>
      <w:spacing w:line="240" w:lineRule="auto"/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904E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04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2023-05-16T01:49:00Z</dcterms:created>
  <dcterms:modified xsi:type="dcterms:W3CDTF">2023-05-16T01:50:00Z</dcterms:modified>
</cp:coreProperties>
</file>