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57" w:rsidRPr="001F3F84" w:rsidRDefault="00D80127" w:rsidP="00D928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Балаганского района в адрес </w:t>
      </w:r>
      <w:r w:rsidR="00D92857">
        <w:rPr>
          <w:sz w:val="28"/>
          <w:szCs w:val="28"/>
        </w:rPr>
        <w:t>главы Балаганского МО внесено представление по результатам проверки «П</w:t>
      </w:r>
      <w:r w:rsidR="00D92857" w:rsidRPr="001F3F84">
        <w:rPr>
          <w:bCs/>
          <w:spacing w:val="-2"/>
          <w:sz w:val="28"/>
          <w:szCs w:val="28"/>
        </w:rPr>
        <w:t>роверк</w:t>
      </w:r>
      <w:r w:rsidR="00D92857">
        <w:rPr>
          <w:bCs/>
          <w:spacing w:val="-2"/>
          <w:sz w:val="28"/>
          <w:szCs w:val="28"/>
        </w:rPr>
        <w:t>а</w:t>
      </w:r>
      <w:r w:rsidR="00D92857" w:rsidRPr="001F3F84">
        <w:rPr>
          <w:bCs/>
          <w:spacing w:val="-2"/>
          <w:sz w:val="28"/>
          <w:szCs w:val="28"/>
        </w:rPr>
        <w:t xml:space="preserve"> </w:t>
      </w:r>
      <w:r w:rsidR="00D92857" w:rsidRPr="001F3F84">
        <w:rPr>
          <w:sz w:val="28"/>
          <w:szCs w:val="28"/>
        </w:rPr>
        <w:t>законного и эффективного (экономного и результативного) использования средств бюджета на реализацию муниципальных программ «Комплексное развитие систем коммунальной инфраструктуры Балаганского МО», «Формирование современной комфортной городской среды на территории Балаганского МО», МП «Благоустройство» за 2017-2018-2019; на реализацию мероприятий проектов народных инициатив в 2019 году; правомерность создания МУП, передача имущества в  ведения, соблюдение порядка управления и распоряжения имуществом</w:t>
      </w:r>
      <w:r w:rsidR="00D92857">
        <w:rPr>
          <w:sz w:val="28"/>
          <w:szCs w:val="28"/>
        </w:rPr>
        <w:t>»</w:t>
      </w:r>
      <w:bookmarkStart w:id="0" w:name="_GoBack"/>
      <w:bookmarkEnd w:id="0"/>
    </w:p>
    <w:p w:rsidR="00B72EDB" w:rsidRPr="00D80127" w:rsidRDefault="00D92857" w:rsidP="004E2C13">
      <w:pPr>
        <w:rPr>
          <w:sz w:val="28"/>
          <w:szCs w:val="28"/>
        </w:rPr>
      </w:pPr>
    </w:p>
    <w:sectPr w:rsidR="00B72EDB" w:rsidRPr="00D8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27"/>
    <w:rsid w:val="004E2C13"/>
    <w:rsid w:val="00574631"/>
    <w:rsid w:val="007176AD"/>
    <w:rsid w:val="00D80127"/>
    <w:rsid w:val="00D92857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516C"/>
  <w15:chartTrackingRefBased/>
  <w15:docId w15:val="{2D00330B-465E-4E06-8BDD-CCE9367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2020-05-22T01:45:00Z</dcterms:created>
  <dcterms:modified xsi:type="dcterms:W3CDTF">2020-05-22T03:12:00Z</dcterms:modified>
</cp:coreProperties>
</file>