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7D" w:rsidRDefault="00C43013">
      <w:pPr>
        <w:rPr>
          <w:rFonts w:ascii="Times New Roman" w:hAnsi="Times New Roman" w:cs="Times New Roman"/>
          <w:sz w:val="28"/>
          <w:szCs w:val="28"/>
        </w:rPr>
      </w:pPr>
      <w:r w:rsidRPr="00C430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3013">
        <w:rPr>
          <w:rFonts w:ascii="Times New Roman" w:hAnsi="Times New Roman" w:cs="Times New Roman"/>
          <w:sz w:val="28"/>
          <w:szCs w:val="28"/>
        </w:rPr>
        <w:t xml:space="preserve"> Информация 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ВНЕШНЕЙ ПРОВЕРКЕ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185F56">
        <w:rPr>
          <w:rFonts w:ascii="Times New Roman" w:hAnsi="Times New Roman" w:cs="Times New Roman"/>
          <w:sz w:val="28"/>
          <w:szCs w:val="28"/>
        </w:rPr>
        <w:t>Заславского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образования за 2019 год.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</w:p>
    <w:p w:rsidR="00C43013" w:rsidRPr="00064DE6" w:rsidRDefault="00C640B9" w:rsidP="00C640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013" w:rsidRPr="00064D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4301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C43013" w:rsidRPr="00064DE6">
        <w:rPr>
          <w:rFonts w:ascii="Times New Roman" w:hAnsi="Times New Roman" w:cs="Times New Roman"/>
          <w:sz w:val="28"/>
          <w:szCs w:val="28"/>
        </w:rPr>
        <w:t xml:space="preserve">: определение полноты годовой бюджетной отчетности и достоверности показателей годового отчета об исполнении бюджета </w:t>
      </w:r>
      <w:r w:rsidR="00C43013">
        <w:rPr>
          <w:rFonts w:ascii="Times New Roman" w:hAnsi="Times New Roman" w:cs="Times New Roman"/>
          <w:sz w:val="28"/>
          <w:szCs w:val="28"/>
        </w:rPr>
        <w:t>поселения за 2019 год.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64DE6">
        <w:rPr>
          <w:rFonts w:ascii="Times New Roman" w:hAnsi="Times New Roman" w:cs="Times New Roman"/>
          <w:sz w:val="28"/>
          <w:szCs w:val="28"/>
        </w:rPr>
        <w:t xml:space="preserve">: годовой отчет об исполнении бюджета </w:t>
      </w:r>
      <w:r w:rsidR="00C640B9">
        <w:rPr>
          <w:rFonts w:ascii="Times New Roman" w:hAnsi="Times New Roman" w:cs="Times New Roman"/>
          <w:sz w:val="28"/>
          <w:szCs w:val="28"/>
        </w:rPr>
        <w:t>Заславского</w:t>
      </w:r>
      <w:r w:rsidRPr="00064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2019 год, а также документы и материалы, </w:t>
      </w:r>
      <w:r>
        <w:rPr>
          <w:rFonts w:ascii="Times New Roman" w:hAnsi="Times New Roman" w:cs="Times New Roman"/>
          <w:sz w:val="28"/>
          <w:szCs w:val="28"/>
        </w:rPr>
        <w:t>представленные к проверке с отчетом об исполнении бюджета подлежащие представлению</w:t>
      </w:r>
      <w:r w:rsidRPr="00064DE6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C640B9">
        <w:rPr>
          <w:rFonts w:ascii="Times New Roman" w:hAnsi="Times New Roman" w:cs="Times New Roman"/>
          <w:sz w:val="28"/>
          <w:szCs w:val="28"/>
        </w:rPr>
        <w:t>Заславского</w:t>
      </w:r>
      <w:r w:rsidRPr="00064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годовым отчетом об исполнении бюджета </w:t>
      </w:r>
      <w:r w:rsidR="00C640B9">
        <w:rPr>
          <w:rFonts w:ascii="Times New Roman" w:hAnsi="Times New Roman" w:cs="Times New Roman"/>
          <w:sz w:val="28"/>
          <w:szCs w:val="28"/>
        </w:rPr>
        <w:t xml:space="preserve">Заславского </w:t>
      </w:r>
      <w:r w:rsidRPr="00064DE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Балаганского муниципального образования за 2019 год в целом, изменение плановых показателей в первоначальной и окончательной </w:t>
      </w:r>
      <w:r w:rsidR="00794FE9">
        <w:rPr>
          <w:rFonts w:ascii="Times New Roman" w:hAnsi="Times New Roman" w:cs="Times New Roman"/>
          <w:sz w:val="28"/>
          <w:szCs w:val="28"/>
        </w:rPr>
        <w:t>редакциях решений Думы о бюджете муниципального образования представлено в таблице № 1.</w:t>
      </w:r>
    </w:p>
    <w:p w:rsidR="00C640B9" w:rsidRPr="007C3FEA" w:rsidRDefault="00C640B9" w:rsidP="00C640B9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3FEA">
        <w:rPr>
          <w:rFonts w:ascii="Times New Roman" w:hAnsi="Times New Roman" w:cs="Times New Roman"/>
          <w:sz w:val="20"/>
          <w:szCs w:val="20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28"/>
        <w:gridCol w:w="854"/>
        <w:gridCol w:w="904"/>
        <w:gridCol w:w="1044"/>
        <w:gridCol w:w="1029"/>
        <w:gridCol w:w="1044"/>
        <w:gridCol w:w="1044"/>
        <w:gridCol w:w="1029"/>
      </w:tblGrid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9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26.12.18 </w:t>
            </w:r>
          </w:p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30.12.19г. </w:t>
            </w:r>
          </w:p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2019-2018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vAlign w:val="center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vAlign w:val="center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6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51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FEA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8822,1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7237,93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11510,5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4272,57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11509,9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2687,8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-0,6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2095,4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1804,43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2158,50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354,07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2158,6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63,2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6726,7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5433,50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9352,00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3918,5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sz w:val="18"/>
                <w:szCs w:val="18"/>
              </w:rPr>
              <w:t>9351,3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2624,6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8141,2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7328,13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12662,9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5334,77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9168,0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1026,8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-3494,9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</w:tr>
      <w:tr w:rsidR="00C640B9" w:rsidRPr="007C3FEA" w:rsidTr="00BD578D">
        <w:tc>
          <w:tcPr>
            <w:tcW w:w="1360" w:type="dxa"/>
            <w:vAlign w:val="center"/>
          </w:tcPr>
          <w:p w:rsidR="00C640B9" w:rsidRPr="007C3FEA" w:rsidRDefault="00C640B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680,9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-90,20</w:t>
            </w:r>
          </w:p>
        </w:tc>
        <w:tc>
          <w:tcPr>
            <w:tcW w:w="9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-1152,4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-1062,2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2341,9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1661,0</w:t>
            </w:r>
          </w:p>
        </w:tc>
        <w:tc>
          <w:tcPr>
            <w:tcW w:w="106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3494,3</w:t>
            </w:r>
          </w:p>
        </w:tc>
        <w:tc>
          <w:tcPr>
            <w:tcW w:w="1051" w:type="dxa"/>
            <w:vAlign w:val="bottom"/>
          </w:tcPr>
          <w:p w:rsidR="00C640B9" w:rsidRPr="007C3FEA" w:rsidRDefault="00C640B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на 2019 год (редакция от 26.12.2018 года) в течение 2019 года составило: по доходам на 4272,57 тыс. рублей, в том числе налоговых и неналоговых доходов – на 354,07 тыс. рублей, безвозмездных поступлений – на 3918,5 тыс. рублей. Расходы местного </w:t>
      </w:r>
      <w:r w:rsidRPr="007C3FEA">
        <w:rPr>
          <w:rFonts w:ascii="Times New Roman" w:hAnsi="Times New Roman" w:cs="Times New Roman"/>
          <w:sz w:val="28"/>
          <w:szCs w:val="28"/>
        </w:rPr>
        <w:lastRenderedPageBreak/>
        <w:t>бюджета по сравнению с первоначальной редакцией увеличены на 5334,77 тыс. рублей.</w:t>
      </w:r>
    </w:p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>Доходы местного бюджета исполнены в сумме 11509,9 тыс. рублей, или 99,9% к уточненному плану.</w:t>
      </w:r>
    </w:p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сумме 9168,0 тыс. рублей, что ниже уточненных плановых значений на 3494,9 тыс. рублей. </w:t>
      </w:r>
    </w:p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>Всего по сравнению с 2018 годом доходы увеличились на 2687,8 тыс. рублей за счет увеличения суммы безвозмездных поступлений муниципального образования на 2624,6 тыс. рублей, и налоговых и неналоговых доходов на 63,2 тыс. рублей.</w:t>
      </w:r>
    </w:p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>Расходы бюджета в 2019 году на 1026,8 тыс. рублей больше показателей 2018 года.</w:t>
      </w:r>
    </w:p>
    <w:p w:rsidR="00C640B9" w:rsidRPr="007C3FEA" w:rsidRDefault="00C640B9" w:rsidP="00C640B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>Профицит местного бюджета составил 2341,9 тыс. рублей.</w:t>
      </w:r>
    </w:p>
    <w:p w:rsidR="00C43013" w:rsidRDefault="00C640B9" w:rsidP="00C640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94FE9" w:rsidRPr="00794FE9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C640B9" w:rsidRPr="007C3FEA" w:rsidRDefault="00C640B9" w:rsidP="00C6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FEA">
        <w:rPr>
          <w:rFonts w:ascii="Times New Roman" w:hAnsi="Times New Roman" w:cs="Times New Roman"/>
          <w:sz w:val="28"/>
          <w:szCs w:val="28"/>
        </w:rPr>
        <w:t>В ходе проведения внешней проверки годового отчета об исполнении бюджета Заславского муниципального образования за 2019 год фактов несоответствия исполнения бюджета, принятому решению о бюджете, превышения прав, предоставленных Администрации Заславского муниципального образования по сокращению расходов, перемещению ассигнований и блокировке расходов, не установлено.</w:t>
      </w:r>
    </w:p>
    <w:p w:rsidR="00C640B9" w:rsidRPr="007C3FEA" w:rsidRDefault="00C640B9" w:rsidP="00C6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Выявленные н</w:t>
      </w:r>
      <w:r w:rsidRPr="007C3FEA">
        <w:rPr>
          <w:rFonts w:ascii="Times New Roman" w:hAnsi="Times New Roman" w:cs="Times New Roman"/>
          <w:sz w:val="28"/>
          <w:szCs w:val="28"/>
        </w:rPr>
        <w:t>арушения</w:t>
      </w:r>
      <w:proofErr w:type="gramEnd"/>
      <w:r w:rsidRPr="007C3FEA">
        <w:rPr>
          <w:rFonts w:ascii="Times New Roman" w:hAnsi="Times New Roman" w:cs="Times New Roman"/>
          <w:sz w:val="28"/>
          <w:szCs w:val="28"/>
        </w:rPr>
        <w:t xml:space="preserve"> связанные с формированием бюджетной отчетности являются нарушениями п.7 Инструкции № 191 и ст.13 Федерального закона от 06.12.2011г.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</w:t>
      </w:r>
      <w:r w:rsidRPr="007C3FEA">
        <w:rPr>
          <w:rFonts w:ascii="Times New Roman" w:hAnsi="Times New Roman" w:cs="Times New Roman"/>
          <w:b/>
          <w:sz w:val="28"/>
          <w:szCs w:val="28"/>
        </w:rPr>
        <w:t>п. 2.9. Классификатора нарушений счетной палаты: нарушение общих требований к бухгалтерской (финансовой) отчетности).</w:t>
      </w:r>
    </w:p>
    <w:p w:rsidR="00C640B9" w:rsidRPr="007C3FEA" w:rsidRDefault="00C640B9" w:rsidP="00C6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EA">
        <w:rPr>
          <w:rFonts w:ascii="Times New Roman" w:hAnsi="Times New Roman" w:cs="Times New Roman"/>
          <w:sz w:val="28"/>
          <w:szCs w:val="28"/>
        </w:rPr>
        <w:t>Выявленные нарушения в целом на полноту и достоверность годового отчета об исполнении бюджета за 2019 год не повлияли, но являются основанием для принятия указанных замечаний к сведению и недопущению их в дальнейшем с целью повышения качества годового отчета об исполнении бюджета поселения.</w:t>
      </w:r>
    </w:p>
    <w:p w:rsidR="00C640B9" w:rsidRPr="007C3FEA" w:rsidRDefault="00C640B9" w:rsidP="00C640B9">
      <w:pPr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>На основании выше изложенного представляется возможным признать годовой отчет об исполнении бюджета Заславского муниципального образования за 2019 год по основным параметрам достоверным и полным. Отчет может быть рекомендован к принятию решения о его утверждении представительным органом Заславского сельского поселения.</w:t>
      </w:r>
    </w:p>
    <w:p w:rsidR="00C640B9" w:rsidRDefault="00C640B9" w:rsidP="00C640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4060F" w:rsidRPr="00C40AF4" w:rsidRDefault="00C640B9" w:rsidP="00C640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F4" w:rsidRPr="00C40AF4"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</w:t>
      </w:r>
      <w:r w:rsidR="00437C1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40AF4" w:rsidRPr="00C40AF4"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sectPr w:rsidR="00C4060F" w:rsidRPr="00C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3"/>
    <w:rsid w:val="00185F56"/>
    <w:rsid w:val="00353D11"/>
    <w:rsid w:val="00437C13"/>
    <w:rsid w:val="00794FE9"/>
    <w:rsid w:val="00C4060F"/>
    <w:rsid w:val="00C40AF4"/>
    <w:rsid w:val="00C43013"/>
    <w:rsid w:val="00C640B9"/>
    <w:rsid w:val="00E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005"/>
  <w15:chartTrackingRefBased/>
  <w15:docId w15:val="{39EDA357-6730-4120-82C4-643CC0F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FE9"/>
    <w:pPr>
      <w:spacing w:after="200"/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794FE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94FE9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2020-05-12T03:56:00Z</dcterms:created>
  <dcterms:modified xsi:type="dcterms:W3CDTF">2020-05-12T03:56:00Z</dcterms:modified>
</cp:coreProperties>
</file>