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47" w:rsidRPr="00F76CF2" w:rsidRDefault="00C84D47" w:rsidP="00C84D47">
      <w:pPr>
        <w:spacing w:after="0"/>
        <w:jc w:val="center"/>
        <w:rPr>
          <w:rFonts w:ascii="Times New Roman" w:hAnsi="Times New Roman" w:cs="Times New Roman"/>
          <w:sz w:val="24"/>
          <w:szCs w:val="24"/>
        </w:rPr>
      </w:pPr>
      <w:r w:rsidRPr="00F76CF2">
        <w:rPr>
          <w:rFonts w:ascii="Times New Roman" w:hAnsi="Times New Roman" w:cs="Times New Roman"/>
          <w:sz w:val="24"/>
          <w:szCs w:val="24"/>
        </w:rPr>
        <w:t>Информация</w:t>
      </w:r>
    </w:p>
    <w:p w:rsidR="00C84D47" w:rsidRPr="00F76CF2" w:rsidRDefault="00C84D47" w:rsidP="00C84D47">
      <w:pPr>
        <w:keepNext/>
        <w:tabs>
          <w:tab w:val="left" w:pos="0"/>
        </w:tabs>
        <w:spacing w:after="0"/>
        <w:ind w:firstLine="709"/>
        <w:jc w:val="both"/>
        <w:outlineLvl w:val="4"/>
        <w:rPr>
          <w:rFonts w:ascii="Times New Roman" w:eastAsia="Times New Roman" w:hAnsi="Times New Roman" w:cs="Times New Roman"/>
          <w:bCs/>
          <w:spacing w:val="-2"/>
          <w:sz w:val="24"/>
          <w:szCs w:val="24"/>
          <w:lang w:eastAsia="ru-RU"/>
        </w:rPr>
      </w:pPr>
      <w:r w:rsidRPr="00F76CF2">
        <w:rPr>
          <w:rFonts w:ascii="Times New Roman" w:hAnsi="Times New Roman"/>
          <w:sz w:val="24"/>
          <w:szCs w:val="24"/>
          <w:lang w:eastAsia="zh-CN"/>
        </w:rPr>
        <w:t xml:space="preserve">о результатах контрольного мероприятия </w:t>
      </w:r>
      <w:r w:rsidRPr="00F76CF2">
        <w:rPr>
          <w:rFonts w:ascii="Times New Roman" w:eastAsia="Times New Roman" w:hAnsi="Times New Roman" w:cs="Times New Roman"/>
          <w:bCs/>
          <w:spacing w:val="-2"/>
          <w:sz w:val="24"/>
          <w:szCs w:val="24"/>
          <w:lang w:eastAsia="ru-RU"/>
        </w:rPr>
        <w:t>«</w:t>
      </w:r>
      <w:proofErr w:type="gramStart"/>
      <w:r w:rsidRPr="00F76CF2">
        <w:rPr>
          <w:rFonts w:ascii="Times New Roman" w:eastAsia="Times New Roman" w:hAnsi="Times New Roman" w:cs="Times New Roman"/>
          <w:bCs/>
          <w:spacing w:val="-2"/>
          <w:sz w:val="24"/>
          <w:szCs w:val="24"/>
          <w:lang w:eastAsia="ru-RU"/>
        </w:rPr>
        <w:t xml:space="preserve">Проверка  </w:t>
      </w:r>
      <w:r w:rsidR="0026375E">
        <w:rPr>
          <w:rFonts w:ascii="Times New Roman" w:eastAsia="Times New Roman" w:hAnsi="Times New Roman" w:cs="Times New Roman"/>
          <w:bCs/>
          <w:spacing w:val="-2"/>
          <w:sz w:val="24"/>
          <w:szCs w:val="24"/>
          <w:lang w:eastAsia="ru-RU"/>
        </w:rPr>
        <w:t>финансово</w:t>
      </w:r>
      <w:proofErr w:type="gramEnd"/>
      <w:r w:rsidR="0026375E">
        <w:rPr>
          <w:rFonts w:ascii="Times New Roman" w:eastAsia="Times New Roman" w:hAnsi="Times New Roman" w:cs="Times New Roman"/>
          <w:bCs/>
          <w:spacing w:val="-2"/>
          <w:sz w:val="24"/>
          <w:szCs w:val="24"/>
          <w:lang w:eastAsia="ru-RU"/>
        </w:rPr>
        <w:t>-хозяйственной деятельности Балаганского муниципального образования (городского поселения) по вопросам соблюдения бюджетного и иного законодательства, использование межбюджетных трансфертов с 01.01.2018г. по истекший период 2018 года.</w:t>
      </w:r>
      <w:r w:rsidRPr="00F76CF2">
        <w:rPr>
          <w:rFonts w:ascii="Times New Roman" w:eastAsia="Times New Roman" w:hAnsi="Times New Roman" w:cs="Times New Roman"/>
          <w:bCs/>
          <w:spacing w:val="-2"/>
          <w:sz w:val="24"/>
          <w:szCs w:val="24"/>
          <w:lang w:eastAsia="ru-RU"/>
        </w:rPr>
        <w:t>»</w:t>
      </w:r>
    </w:p>
    <w:p w:rsidR="00C84D47" w:rsidRPr="00F76CF2" w:rsidRDefault="00C84D47" w:rsidP="00C84D47">
      <w:pPr>
        <w:shd w:val="clear" w:color="auto" w:fill="FFFFFF"/>
        <w:tabs>
          <w:tab w:val="left" w:leader="underscore" w:pos="10267"/>
        </w:tabs>
        <w:jc w:val="both"/>
        <w:rPr>
          <w:rFonts w:ascii="Times New Roman" w:eastAsia="Times New Roman" w:hAnsi="Times New Roman" w:cs="Times New Roman"/>
          <w:sz w:val="24"/>
          <w:szCs w:val="24"/>
          <w:lang w:eastAsia="ru-RU"/>
        </w:rPr>
      </w:pPr>
      <w:r w:rsidRPr="00F76CF2">
        <w:rPr>
          <w:rFonts w:ascii="Times New Roman" w:eastAsia="Times New Roman" w:hAnsi="Times New Roman" w:cs="Times New Roman"/>
          <w:spacing w:val="-2"/>
          <w:sz w:val="24"/>
          <w:szCs w:val="24"/>
          <w:lang w:eastAsia="ru-RU"/>
        </w:rPr>
        <w:t xml:space="preserve">   </w:t>
      </w:r>
      <w:r w:rsidRPr="00C84D47">
        <w:rPr>
          <w:rFonts w:ascii="Times New Roman" w:eastAsia="Times New Roman" w:hAnsi="Times New Roman" w:cs="Times New Roman"/>
          <w:spacing w:val="-2"/>
          <w:sz w:val="24"/>
          <w:szCs w:val="24"/>
          <w:lang w:eastAsia="ru-RU"/>
        </w:rPr>
        <w:t xml:space="preserve">Основание для проведения контрольного мероприятия: </w:t>
      </w:r>
      <w:r w:rsidR="0026375E">
        <w:rPr>
          <w:rFonts w:ascii="Times New Roman" w:eastAsia="Times New Roman" w:hAnsi="Times New Roman" w:cs="Times New Roman"/>
          <w:sz w:val="24"/>
          <w:szCs w:val="24"/>
          <w:lang w:eastAsia="ru-RU"/>
        </w:rPr>
        <w:t>распоряжение председателя КСП, обращение представительного органа городского поселения.</w:t>
      </w:r>
    </w:p>
    <w:p w:rsidR="00C84D47" w:rsidRPr="00C84D47" w:rsidRDefault="00C84D47" w:rsidP="00C84D47">
      <w:pPr>
        <w:shd w:val="clear" w:color="auto" w:fill="FFFFFF"/>
        <w:tabs>
          <w:tab w:val="left" w:leader="underscore" w:pos="10267"/>
        </w:tabs>
        <w:jc w:val="both"/>
        <w:rPr>
          <w:rFonts w:ascii="Times New Roman" w:eastAsia="Times New Roman" w:hAnsi="Times New Roman" w:cs="Times New Roman"/>
          <w:sz w:val="24"/>
          <w:szCs w:val="24"/>
          <w:lang w:eastAsia="ru-RU"/>
        </w:rPr>
      </w:pPr>
      <w:r w:rsidRPr="00F76CF2">
        <w:rPr>
          <w:rFonts w:ascii="Times New Roman" w:eastAsia="Times New Roman" w:hAnsi="Times New Roman" w:cs="Times New Roman"/>
          <w:spacing w:val="-2"/>
          <w:sz w:val="24"/>
          <w:szCs w:val="24"/>
          <w:lang w:eastAsia="ru-RU"/>
        </w:rPr>
        <w:t xml:space="preserve">    </w:t>
      </w:r>
      <w:r w:rsidRPr="00C84D47">
        <w:rPr>
          <w:rFonts w:ascii="Times New Roman" w:eastAsia="Times New Roman" w:hAnsi="Times New Roman" w:cs="Times New Roman"/>
          <w:sz w:val="24"/>
          <w:szCs w:val="24"/>
          <w:lang w:eastAsia="ru-RU"/>
        </w:rPr>
        <w:t xml:space="preserve">Предмет контрольного мероприятия: </w:t>
      </w:r>
      <w:proofErr w:type="gramStart"/>
      <w:r w:rsidRPr="00C84D47">
        <w:rPr>
          <w:rFonts w:ascii="Times New Roman" w:eastAsia="Times New Roman" w:hAnsi="Times New Roman" w:cs="Times New Roman"/>
          <w:sz w:val="24"/>
          <w:szCs w:val="24"/>
          <w:lang w:eastAsia="ru-RU"/>
        </w:rPr>
        <w:t>документы</w:t>
      </w:r>
      <w:proofErr w:type="gramEnd"/>
      <w:r w:rsidRPr="00C84D47">
        <w:rPr>
          <w:rFonts w:ascii="Times New Roman" w:eastAsia="Times New Roman" w:hAnsi="Times New Roman" w:cs="Times New Roman"/>
          <w:sz w:val="24"/>
          <w:szCs w:val="24"/>
          <w:lang w:eastAsia="ru-RU"/>
        </w:rPr>
        <w:t xml:space="preserve"> подтверждающие расходование средств бюджета Балаганского муниципального образования</w:t>
      </w:r>
      <w:r w:rsidR="0026375E">
        <w:rPr>
          <w:rFonts w:ascii="Times New Roman" w:eastAsia="Times New Roman" w:hAnsi="Times New Roman" w:cs="Times New Roman"/>
          <w:bCs/>
          <w:spacing w:val="-2"/>
          <w:sz w:val="24"/>
          <w:szCs w:val="24"/>
          <w:lang w:eastAsia="ru-RU"/>
        </w:rPr>
        <w:t>.</w:t>
      </w:r>
    </w:p>
    <w:p w:rsidR="00C84D47" w:rsidRPr="00C84D47" w:rsidRDefault="00C84D47" w:rsidP="00C84D47">
      <w:pPr>
        <w:shd w:val="clear" w:color="auto" w:fill="FFFFFF"/>
        <w:tabs>
          <w:tab w:val="left" w:leader="underscore" w:pos="7214"/>
          <w:tab w:val="left" w:leader="underscore" w:pos="9038"/>
        </w:tabs>
        <w:rPr>
          <w:rFonts w:ascii="Times New Roman" w:eastAsia="Times New Roman" w:hAnsi="Times New Roman" w:cs="Times New Roman"/>
          <w:bCs/>
          <w:spacing w:val="-2"/>
          <w:sz w:val="24"/>
          <w:szCs w:val="24"/>
          <w:lang w:eastAsia="ru-RU"/>
        </w:rPr>
      </w:pPr>
      <w:r w:rsidRPr="00F76CF2">
        <w:rPr>
          <w:rFonts w:ascii="Times New Roman" w:eastAsia="Times New Roman" w:hAnsi="Times New Roman" w:cs="Times New Roman"/>
          <w:spacing w:val="-1"/>
          <w:sz w:val="24"/>
          <w:szCs w:val="24"/>
          <w:lang w:eastAsia="ru-RU"/>
        </w:rPr>
        <w:t xml:space="preserve">     </w:t>
      </w:r>
      <w:r w:rsidRPr="00C84D47">
        <w:rPr>
          <w:rFonts w:ascii="Times New Roman" w:eastAsia="Times New Roman" w:hAnsi="Times New Roman" w:cs="Times New Roman"/>
          <w:spacing w:val="-2"/>
          <w:sz w:val="24"/>
          <w:szCs w:val="24"/>
          <w:lang w:eastAsia="ru-RU"/>
        </w:rPr>
        <w:t xml:space="preserve">Объект (объекты) контрольного мероприятия: </w:t>
      </w:r>
      <w:r w:rsidRPr="00C84D47">
        <w:rPr>
          <w:rFonts w:ascii="Times New Roman" w:eastAsia="Times New Roman" w:hAnsi="Times New Roman" w:cs="Times New Roman"/>
          <w:bCs/>
          <w:spacing w:val="-2"/>
          <w:sz w:val="24"/>
          <w:szCs w:val="24"/>
          <w:lang w:eastAsia="ru-RU"/>
        </w:rPr>
        <w:t>Балаганское муниципальное образование.</w:t>
      </w:r>
      <w:r w:rsidRPr="00C84D47">
        <w:rPr>
          <w:rFonts w:ascii="Times New Roman" w:eastAsia="Times New Roman" w:hAnsi="Times New Roman" w:cs="Times New Roman"/>
          <w:spacing w:val="-2"/>
          <w:sz w:val="24"/>
          <w:szCs w:val="24"/>
          <w:lang w:eastAsia="ru-RU"/>
        </w:rPr>
        <w:t xml:space="preserve"> </w:t>
      </w:r>
    </w:p>
    <w:p w:rsidR="00C84D47" w:rsidRPr="00C84D47" w:rsidRDefault="00C84D47" w:rsidP="00C84D47">
      <w:pPr>
        <w:shd w:val="clear" w:color="auto" w:fill="FFFFFF"/>
        <w:tabs>
          <w:tab w:val="left" w:leader="underscore" w:pos="10181"/>
        </w:tabs>
        <w:rPr>
          <w:rFonts w:ascii="Times New Roman" w:eastAsia="Times New Roman" w:hAnsi="Times New Roman" w:cs="Times New Roman"/>
          <w:bCs/>
          <w:spacing w:val="-2"/>
          <w:sz w:val="24"/>
          <w:szCs w:val="24"/>
          <w:lang w:eastAsia="ru-RU"/>
        </w:rPr>
      </w:pPr>
      <w:r w:rsidRPr="00C84D47">
        <w:rPr>
          <w:rFonts w:ascii="Times New Roman" w:eastAsia="Times New Roman" w:hAnsi="Times New Roman" w:cs="Times New Roman"/>
          <w:spacing w:val="-2"/>
          <w:sz w:val="24"/>
          <w:szCs w:val="24"/>
          <w:lang w:eastAsia="ru-RU"/>
        </w:rPr>
        <w:t xml:space="preserve">Проверяемый период деятельности: </w:t>
      </w:r>
      <w:r w:rsidR="0026375E">
        <w:rPr>
          <w:rFonts w:ascii="Times New Roman" w:eastAsia="Times New Roman" w:hAnsi="Times New Roman" w:cs="Times New Roman"/>
          <w:bCs/>
          <w:spacing w:val="-2"/>
          <w:sz w:val="24"/>
          <w:szCs w:val="24"/>
          <w:lang w:eastAsia="ru-RU"/>
        </w:rPr>
        <w:t>01.01.2018г. и истекший период 2018 года</w:t>
      </w:r>
      <w:r w:rsidRPr="00C84D47">
        <w:rPr>
          <w:rFonts w:ascii="Times New Roman" w:eastAsia="Times New Roman" w:hAnsi="Times New Roman" w:cs="Times New Roman"/>
          <w:bCs/>
          <w:spacing w:val="-2"/>
          <w:sz w:val="24"/>
          <w:szCs w:val="24"/>
          <w:lang w:eastAsia="ru-RU"/>
        </w:rPr>
        <w:t>.</w:t>
      </w:r>
    </w:p>
    <w:p w:rsidR="00C84D47" w:rsidRPr="00C84D47" w:rsidRDefault="00C84D47" w:rsidP="00C84D47">
      <w:pPr>
        <w:spacing w:after="0" w:line="240" w:lineRule="auto"/>
        <w:rPr>
          <w:rFonts w:ascii="Times New Roman" w:eastAsia="Times New Roman" w:hAnsi="Times New Roman" w:cs="Times New Roman"/>
          <w:sz w:val="24"/>
          <w:szCs w:val="24"/>
          <w:lang w:eastAsia="ru-RU"/>
        </w:rPr>
      </w:pPr>
      <w:r w:rsidRPr="00C84D47">
        <w:rPr>
          <w:rFonts w:ascii="Times New Roman" w:eastAsia="Times New Roman" w:hAnsi="Times New Roman" w:cs="Times New Roman"/>
          <w:sz w:val="24"/>
          <w:szCs w:val="24"/>
          <w:lang w:eastAsia="ru-RU"/>
        </w:rPr>
        <w:t xml:space="preserve">Объем проверенных финансовых средств -   </w:t>
      </w:r>
      <w:r w:rsidR="0026375E">
        <w:rPr>
          <w:rFonts w:ascii="Times New Roman" w:eastAsia="Times New Roman" w:hAnsi="Times New Roman" w:cs="Times New Roman"/>
          <w:sz w:val="24"/>
          <w:szCs w:val="24"/>
          <w:lang w:eastAsia="ru-RU"/>
        </w:rPr>
        <w:t>30349,6</w:t>
      </w:r>
      <w:r w:rsidRPr="00C84D47">
        <w:rPr>
          <w:rFonts w:ascii="Times New Roman" w:eastAsia="Times New Roman" w:hAnsi="Times New Roman" w:cs="Times New Roman"/>
          <w:sz w:val="24"/>
          <w:szCs w:val="24"/>
          <w:lang w:eastAsia="ru-RU"/>
        </w:rPr>
        <w:t xml:space="preserve">   тыс. руб.</w:t>
      </w:r>
    </w:p>
    <w:p w:rsidR="00C84D47" w:rsidRPr="00F76CF2" w:rsidRDefault="00C84D47" w:rsidP="00C84D47">
      <w:pPr>
        <w:spacing w:after="0"/>
        <w:jc w:val="center"/>
        <w:rPr>
          <w:rFonts w:ascii="Times New Roman" w:hAnsi="Times New Roman" w:cs="Times New Roman"/>
          <w:sz w:val="24"/>
          <w:szCs w:val="24"/>
        </w:rPr>
      </w:pPr>
    </w:p>
    <w:p w:rsidR="00C84D47" w:rsidRPr="00F76CF2" w:rsidRDefault="00C84D47" w:rsidP="00C84D47">
      <w:pPr>
        <w:spacing w:after="0"/>
        <w:rPr>
          <w:rFonts w:ascii="Times New Roman" w:hAnsi="Times New Roman" w:cs="Times New Roman"/>
          <w:sz w:val="24"/>
          <w:szCs w:val="24"/>
        </w:rPr>
      </w:pPr>
      <w:r w:rsidRPr="00F76CF2">
        <w:rPr>
          <w:rFonts w:ascii="Times New Roman" w:hAnsi="Times New Roman" w:cs="Times New Roman"/>
          <w:sz w:val="24"/>
          <w:szCs w:val="24"/>
        </w:rPr>
        <w:t>Контрольным мероприятием установлено:</w:t>
      </w:r>
    </w:p>
    <w:p w:rsidR="00C84D47" w:rsidRPr="00C84D47" w:rsidRDefault="00C84D47" w:rsidP="00C84D47">
      <w:pPr>
        <w:widowControl w:val="0"/>
        <w:shd w:val="clear" w:color="auto" w:fill="FFFFFF"/>
        <w:tabs>
          <w:tab w:val="left" w:pos="6989"/>
          <w:tab w:val="left" w:leader="underscore" w:pos="9326"/>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C84D47">
        <w:rPr>
          <w:rFonts w:ascii="Times New Roman" w:eastAsia="Times New Roman" w:hAnsi="Times New Roman" w:cs="Times New Roman"/>
          <w:sz w:val="24"/>
          <w:szCs w:val="24"/>
          <w:lang w:eastAsia="ru-RU"/>
        </w:rPr>
        <w:t xml:space="preserve">В соответствии с Законом Иркутской области от 02.12.2004 года №64-оз «О статусе и границах муниципальных образований Балаганского района Иркутской области» Балаганское муниципальное образование наделено статусом городского поселения и входит в состав муниципального образования «Балаганский район». Балаганское муниципальное образование осуществляет свою деятельность на основании принятого в установленном законодательством порядке Устава. </w:t>
      </w:r>
    </w:p>
    <w:p w:rsidR="00C84D47" w:rsidRDefault="00C84D47" w:rsidP="00C84D47">
      <w:pPr>
        <w:widowControl w:val="0"/>
        <w:shd w:val="clear" w:color="auto" w:fill="FFFFFF"/>
        <w:tabs>
          <w:tab w:val="left" w:leader="underscore" w:pos="7214"/>
          <w:tab w:val="left" w:leader="underscore" w:pos="9038"/>
        </w:tabs>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C84D47">
        <w:rPr>
          <w:rFonts w:ascii="Times New Roman" w:eastAsia="Times New Roman" w:hAnsi="Times New Roman" w:cs="Times New Roman"/>
          <w:sz w:val="24"/>
          <w:szCs w:val="24"/>
          <w:lang w:eastAsia="ru-RU"/>
        </w:rPr>
        <w:t xml:space="preserve">Юридический адрес: 666391, Иркутская область, Балаганский район, </w:t>
      </w:r>
      <w:proofErr w:type="spellStart"/>
      <w:r w:rsidRPr="00C84D47">
        <w:rPr>
          <w:rFonts w:ascii="Times New Roman" w:eastAsia="Times New Roman" w:hAnsi="Times New Roman" w:cs="Times New Roman"/>
          <w:sz w:val="24"/>
          <w:szCs w:val="24"/>
          <w:lang w:eastAsia="ru-RU"/>
        </w:rPr>
        <w:t>р.п</w:t>
      </w:r>
      <w:proofErr w:type="spellEnd"/>
      <w:r w:rsidRPr="00C84D47">
        <w:rPr>
          <w:rFonts w:ascii="Times New Roman" w:eastAsia="Times New Roman" w:hAnsi="Times New Roman" w:cs="Times New Roman"/>
          <w:sz w:val="24"/>
          <w:szCs w:val="24"/>
          <w:lang w:eastAsia="ru-RU"/>
        </w:rPr>
        <w:t>. Балаганск, ул. Мира, 6.</w:t>
      </w:r>
      <w:r w:rsidRPr="00C84D47">
        <w:rPr>
          <w:rFonts w:ascii="Times New Roman" w:eastAsia="Times New Roman" w:hAnsi="Times New Roman" w:cs="Times New Roman"/>
          <w:bCs/>
          <w:sz w:val="24"/>
          <w:szCs w:val="24"/>
          <w:lang w:eastAsia="ru-RU"/>
        </w:rPr>
        <w:t xml:space="preserve"> </w:t>
      </w:r>
    </w:p>
    <w:p w:rsidR="0026375E" w:rsidRDefault="0026375E" w:rsidP="0026375E">
      <w:pPr>
        <w:shd w:val="clear" w:color="auto" w:fill="FFFFFF"/>
        <w:spacing w:after="0"/>
        <w:ind w:firstLine="709"/>
        <w:jc w:val="both"/>
        <w:rPr>
          <w:rFonts w:ascii="Times New Roman" w:eastAsia="Times New Roman" w:hAnsi="Times New Roman" w:cs="Times New Roman"/>
          <w:sz w:val="24"/>
          <w:szCs w:val="24"/>
          <w:lang w:eastAsia="ru-RU"/>
        </w:rPr>
      </w:pPr>
      <w:r w:rsidRPr="0026375E">
        <w:rPr>
          <w:rFonts w:ascii="Times New Roman" w:eastAsia="Times New Roman" w:hAnsi="Times New Roman" w:cs="Times New Roman"/>
          <w:sz w:val="24"/>
          <w:szCs w:val="24"/>
          <w:lang w:eastAsia="ru-RU"/>
        </w:rPr>
        <w:t xml:space="preserve">Бюджету Балаганского МО   в соответствии с государственной программы Иркутской области «Развитие жилищно-коммунального хозяйства Иркутской области» на 2014 – 2018 годы в 2018 году предусмотрено (в целях </w:t>
      </w:r>
      <w:proofErr w:type="spellStart"/>
      <w:r w:rsidRPr="0026375E">
        <w:rPr>
          <w:rFonts w:ascii="Times New Roman" w:eastAsia="Times New Roman" w:hAnsi="Times New Roman" w:cs="Times New Roman"/>
          <w:sz w:val="24"/>
          <w:szCs w:val="24"/>
          <w:lang w:eastAsia="ru-RU"/>
        </w:rPr>
        <w:t>софинансирования</w:t>
      </w:r>
      <w:proofErr w:type="spellEnd"/>
      <w:r w:rsidRPr="0026375E">
        <w:rPr>
          <w:rFonts w:ascii="Times New Roman" w:eastAsia="Times New Roman" w:hAnsi="Times New Roman" w:cs="Times New Roman"/>
          <w:sz w:val="24"/>
          <w:szCs w:val="24"/>
          <w:lang w:eastAsia="ru-RU"/>
        </w:rPr>
        <w:t xml:space="preserve"> мероприятий по </w:t>
      </w:r>
      <w:r w:rsidRPr="0026375E">
        <w:rPr>
          <w:rFonts w:ascii="Times New Roman" w:hAnsi="Times New Roman" w:cs="Times New Roman"/>
          <w:sz w:val="24"/>
          <w:szCs w:val="24"/>
        </w:rPr>
        <w:t>приобретение материалов и оборудования для проведения капитального ремонта котельной, водонапорной башни и инженерных сетей)</w:t>
      </w:r>
      <w:r w:rsidRPr="0026375E">
        <w:rPr>
          <w:rFonts w:ascii="Times New Roman" w:eastAsia="Times New Roman" w:hAnsi="Times New Roman" w:cs="Times New Roman"/>
          <w:sz w:val="24"/>
          <w:szCs w:val="24"/>
          <w:lang w:eastAsia="ru-RU"/>
        </w:rPr>
        <w:t xml:space="preserve"> предоставление субсидии из областного бюджета в сумме 2500 тыс. рублей. Объем финансирования данных мероприятий за счет средств районного бюджета установлен в размере 51,02 тыс. рублей и отражен в составе непрограммных расходов, </w:t>
      </w:r>
      <w:r w:rsidRPr="0026375E">
        <w:rPr>
          <w:rFonts w:ascii="Times New Roman" w:eastAsia="Times New Roman" w:hAnsi="Times New Roman" w:cs="Times New Roman"/>
          <w:b/>
          <w:sz w:val="24"/>
          <w:szCs w:val="24"/>
          <w:lang w:eastAsia="ru-RU"/>
        </w:rPr>
        <w:t>как иные бюджетные ассигнования на закупку товаров, работ, услуг в целях капитального ремонта государственного (муниципального) имущества</w:t>
      </w:r>
      <w:r w:rsidRPr="0026375E">
        <w:rPr>
          <w:rFonts w:ascii="Times New Roman" w:eastAsia="Times New Roman" w:hAnsi="Times New Roman" w:cs="Times New Roman"/>
          <w:sz w:val="24"/>
          <w:szCs w:val="24"/>
          <w:lang w:eastAsia="ru-RU"/>
        </w:rPr>
        <w:t xml:space="preserve"> по коду </w:t>
      </w:r>
      <w:r w:rsidRPr="0026375E">
        <w:rPr>
          <w:rFonts w:ascii="Times New Roman" w:eastAsia="Times New Roman" w:hAnsi="Times New Roman" w:cs="Times New Roman"/>
          <w:b/>
          <w:sz w:val="24"/>
          <w:szCs w:val="24"/>
          <w:lang w:eastAsia="ru-RU"/>
        </w:rPr>
        <w:t>993-0502-91500</w:t>
      </w:r>
      <w:r w:rsidRPr="0026375E">
        <w:rPr>
          <w:rFonts w:ascii="Times New Roman" w:eastAsia="Times New Roman" w:hAnsi="Times New Roman" w:cs="Times New Roman"/>
          <w:b/>
          <w:sz w:val="24"/>
          <w:szCs w:val="24"/>
          <w:lang w:val="en-US" w:eastAsia="ru-RU"/>
        </w:rPr>
        <w:t>S</w:t>
      </w:r>
      <w:r w:rsidRPr="0026375E">
        <w:rPr>
          <w:rFonts w:ascii="Times New Roman" w:eastAsia="Times New Roman" w:hAnsi="Times New Roman" w:cs="Times New Roman"/>
          <w:b/>
          <w:sz w:val="24"/>
          <w:szCs w:val="24"/>
          <w:lang w:eastAsia="ru-RU"/>
        </w:rPr>
        <w:t xml:space="preserve">2220-243. </w:t>
      </w:r>
      <w:r w:rsidRPr="0026375E">
        <w:rPr>
          <w:rFonts w:ascii="Times New Roman" w:eastAsia="Times New Roman" w:hAnsi="Times New Roman" w:cs="Times New Roman"/>
          <w:sz w:val="24"/>
          <w:szCs w:val="24"/>
          <w:lang w:eastAsia="ru-RU"/>
        </w:rPr>
        <w:t>Так же</w:t>
      </w:r>
      <w:r w:rsidRPr="0026375E">
        <w:rPr>
          <w:rFonts w:ascii="Times New Roman" w:eastAsia="Times New Roman" w:hAnsi="Times New Roman" w:cs="Times New Roman"/>
          <w:b/>
          <w:sz w:val="24"/>
          <w:szCs w:val="24"/>
          <w:lang w:eastAsia="ru-RU"/>
        </w:rPr>
        <w:t xml:space="preserve"> </w:t>
      </w:r>
      <w:r w:rsidRPr="0026375E">
        <w:rPr>
          <w:rFonts w:ascii="Times New Roman" w:eastAsia="Times New Roman" w:hAnsi="Times New Roman" w:cs="Times New Roman"/>
          <w:sz w:val="24"/>
          <w:szCs w:val="24"/>
          <w:lang w:eastAsia="ru-RU"/>
        </w:rPr>
        <w:t xml:space="preserve">между Министерством жилищной политики, энергетики и транспорта Иркутской области и </w:t>
      </w:r>
      <w:proofErr w:type="spellStart"/>
      <w:r w:rsidRPr="0026375E">
        <w:rPr>
          <w:rFonts w:ascii="Times New Roman" w:eastAsia="Times New Roman" w:hAnsi="Times New Roman" w:cs="Times New Roman"/>
          <w:sz w:val="24"/>
          <w:szCs w:val="24"/>
          <w:lang w:eastAsia="ru-RU"/>
        </w:rPr>
        <w:t>Балаганским</w:t>
      </w:r>
      <w:proofErr w:type="spellEnd"/>
      <w:r w:rsidRPr="0026375E">
        <w:rPr>
          <w:rFonts w:ascii="Times New Roman" w:eastAsia="Times New Roman" w:hAnsi="Times New Roman" w:cs="Times New Roman"/>
          <w:sz w:val="24"/>
          <w:szCs w:val="24"/>
          <w:lang w:eastAsia="ru-RU"/>
        </w:rPr>
        <w:t xml:space="preserve"> МО заключено Соглашением о предоставлении субсидии из областного бюджета бюджету Балаганского МО в целях </w:t>
      </w:r>
      <w:proofErr w:type="spellStart"/>
      <w:r w:rsidRPr="0026375E">
        <w:rPr>
          <w:rFonts w:ascii="Times New Roman" w:eastAsia="Times New Roman" w:hAnsi="Times New Roman" w:cs="Times New Roman"/>
          <w:sz w:val="24"/>
          <w:szCs w:val="24"/>
          <w:lang w:eastAsia="ru-RU"/>
        </w:rPr>
        <w:t>софинансирования</w:t>
      </w:r>
      <w:proofErr w:type="spellEnd"/>
      <w:r w:rsidRPr="0026375E">
        <w:rPr>
          <w:rFonts w:ascii="Times New Roman" w:eastAsia="Times New Roman" w:hAnsi="Times New Roman" w:cs="Times New Roman"/>
          <w:sz w:val="24"/>
          <w:szCs w:val="24"/>
          <w:lang w:eastAsia="ru-RU"/>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На момент проверки данная субсидия поступила в полном объеме.</w:t>
      </w:r>
    </w:p>
    <w:p w:rsidR="00951F93" w:rsidRPr="00E1357E" w:rsidRDefault="00E31E23" w:rsidP="00E31E23">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w:t>
      </w:r>
      <w:r w:rsidR="0026375E" w:rsidRPr="00E1357E">
        <w:rPr>
          <w:rFonts w:ascii="Times New Roman" w:eastAsia="Times New Roman" w:hAnsi="Times New Roman" w:cs="Times New Roman"/>
          <w:b/>
          <w:sz w:val="24"/>
          <w:szCs w:val="24"/>
          <w:lang w:eastAsia="ru-RU"/>
        </w:rPr>
        <w:t>программ</w:t>
      </w:r>
      <w:r w:rsidRPr="00E1357E">
        <w:rPr>
          <w:rFonts w:ascii="Times New Roman" w:eastAsia="Times New Roman" w:hAnsi="Times New Roman" w:cs="Times New Roman"/>
          <w:b/>
          <w:sz w:val="24"/>
          <w:szCs w:val="24"/>
          <w:lang w:eastAsia="ru-RU"/>
        </w:rPr>
        <w:t>ы</w:t>
      </w:r>
      <w:r w:rsidR="0026375E" w:rsidRPr="00E1357E">
        <w:rPr>
          <w:rFonts w:ascii="Times New Roman" w:eastAsia="Times New Roman" w:hAnsi="Times New Roman" w:cs="Times New Roman"/>
          <w:b/>
          <w:sz w:val="24"/>
          <w:szCs w:val="24"/>
          <w:lang w:eastAsia="ru-RU"/>
        </w:rPr>
        <w:t xml:space="preserve"> «Комплексное развитие систем коммунальной инфраструктуры Балаганского муниципального образования до 2032 года»</w:t>
      </w:r>
      <w:r w:rsidR="00951F93" w:rsidRPr="00E1357E">
        <w:rPr>
          <w:rFonts w:ascii="Times New Roman" w:eastAsia="Times New Roman" w:hAnsi="Times New Roman" w:cs="Times New Roman"/>
          <w:b/>
          <w:sz w:val="24"/>
          <w:szCs w:val="24"/>
          <w:lang w:eastAsia="ru-RU"/>
        </w:rPr>
        <w:t xml:space="preserve"> 9 (далее-Программа)</w:t>
      </w:r>
      <w:r w:rsidR="0043447E" w:rsidRPr="00E1357E">
        <w:rPr>
          <w:rFonts w:ascii="Times New Roman" w:eastAsia="Times New Roman" w:hAnsi="Times New Roman" w:cs="Times New Roman"/>
          <w:b/>
          <w:sz w:val="24"/>
          <w:szCs w:val="24"/>
          <w:lang w:eastAsia="ru-RU"/>
        </w:rPr>
        <w:t xml:space="preserve"> </w:t>
      </w:r>
      <w:r w:rsidR="0043447E" w:rsidRPr="00E1357E">
        <w:rPr>
          <w:rFonts w:ascii="Times New Roman" w:eastAsia="Times New Roman" w:hAnsi="Times New Roman" w:cs="Times New Roman"/>
          <w:sz w:val="24"/>
          <w:szCs w:val="24"/>
          <w:lang w:eastAsia="ru-RU"/>
        </w:rPr>
        <w:t>планировалось приобретение материалов для ремонта зимнего</w:t>
      </w:r>
      <w:r w:rsidR="0043447E" w:rsidRPr="00E1357E">
        <w:rPr>
          <w:rFonts w:ascii="Times New Roman" w:eastAsia="Times New Roman" w:hAnsi="Times New Roman" w:cs="Times New Roman"/>
          <w:b/>
          <w:sz w:val="24"/>
          <w:szCs w:val="24"/>
          <w:lang w:eastAsia="ru-RU"/>
        </w:rPr>
        <w:t xml:space="preserve"> </w:t>
      </w:r>
      <w:r w:rsidR="0043447E" w:rsidRPr="00E1357E">
        <w:rPr>
          <w:rFonts w:ascii="Times New Roman" w:eastAsia="Times New Roman" w:hAnsi="Times New Roman" w:cs="Times New Roman"/>
          <w:sz w:val="24"/>
          <w:szCs w:val="24"/>
          <w:lang w:eastAsia="ru-RU"/>
        </w:rPr>
        <w:t xml:space="preserve">водопровода в </w:t>
      </w:r>
      <w:proofErr w:type="spellStart"/>
      <w:r w:rsidR="0043447E" w:rsidRPr="00E1357E">
        <w:rPr>
          <w:rFonts w:ascii="Times New Roman" w:eastAsia="Times New Roman" w:hAnsi="Times New Roman" w:cs="Times New Roman"/>
          <w:sz w:val="24"/>
          <w:szCs w:val="24"/>
          <w:lang w:eastAsia="ru-RU"/>
        </w:rPr>
        <w:t>р.п</w:t>
      </w:r>
      <w:proofErr w:type="spellEnd"/>
      <w:r w:rsidR="0043447E" w:rsidRPr="00E1357E">
        <w:rPr>
          <w:rFonts w:ascii="Times New Roman" w:eastAsia="Times New Roman" w:hAnsi="Times New Roman" w:cs="Times New Roman"/>
          <w:sz w:val="24"/>
          <w:szCs w:val="24"/>
          <w:lang w:eastAsia="ru-RU"/>
        </w:rPr>
        <w:t xml:space="preserve">. Балаганск по ул. </w:t>
      </w:r>
      <w:proofErr w:type="gramStart"/>
      <w:r w:rsidR="0043447E" w:rsidRPr="00E1357E">
        <w:rPr>
          <w:rFonts w:ascii="Times New Roman" w:eastAsia="Times New Roman" w:hAnsi="Times New Roman" w:cs="Times New Roman"/>
          <w:sz w:val="24"/>
          <w:szCs w:val="24"/>
          <w:lang w:eastAsia="ru-RU"/>
        </w:rPr>
        <w:t>Чехова,  от</w:t>
      </w:r>
      <w:proofErr w:type="gramEnd"/>
      <w:r w:rsidR="0043447E" w:rsidRPr="00E1357E">
        <w:rPr>
          <w:rFonts w:ascii="Times New Roman" w:eastAsia="Times New Roman" w:hAnsi="Times New Roman" w:cs="Times New Roman"/>
          <w:sz w:val="24"/>
          <w:szCs w:val="24"/>
          <w:lang w:eastAsia="ru-RU"/>
        </w:rPr>
        <w:t xml:space="preserve"> ул. Октябрьская до ул. Кольцевая протяженностью 1050 </w:t>
      </w:r>
      <w:r w:rsidR="0043447E" w:rsidRPr="00E1357E">
        <w:rPr>
          <w:rFonts w:ascii="Times New Roman" w:eastAsia="Times New Roman" w:hAnsi="Times New Roman" w:cs="Times New Roman"/>
          <w:sz w:val="24"/>
          <w:szCs w:val="24"/>
          <w:lang w:eastAsia="ru-RU"/>
        </w:rPr>
        <w:lastRenderedPageBreak/>
        <w:t xml:space="preserve">погонных метров и ремонт зимнего водопровода </w:t>
      </w:r>
      <w:r w:rsidR="0026375E" w:rsidRPr="00E1357E">
        <w:rPr>
          <w:rFonts w:ascii="Times New Roman" w:eastAsia="Times New Roman" w:hAnsi="Times New Roman" w:cs="Times New Roman"/>
          <w:sz w:val="24"/>
          <w:szCs w:val="24"/>
          <w:lang w:eastAsia="ru-RU"/>
        </w:rPr>
        <w:t xml:space="preserve"> </w:t>
      </w:r>
      <w:r w:rsidR="0043447E" w:rsidRPr="00E1357E">
        <w:rPr>
          <w:rFonts w:ascii="Times New Roman" w:eastAsia="Times New Roman" w:hAnsi="Times New Roman" w:cs="Times New Roman"/>
          <w:sz w:val="24"/>
          <w:szCs w:val="24"/>
          <w:lang w:eastAsia="ru-RU"/>
        </w:rPr>
        <w:t>по ул. Строительной от ул. Ленина до ул. Кольцевая протяженностью 350 погонных метров. Капитальный ремонт накопительной емкости</w:t>
      </w:r>
      <w:r w:rsidR="00951F93" w:rsidRPr="00E1357E">
        <w:rPr>
          <w:rFonts w:ascii="Times New Roman" w:eastAsia="Times New Roman" w:hAnsi="Times New Roman" w:cs="Times New Roman"/>
          <w:sz w:val="24"/>
          <w:szCs w:val="24"/>
          <w:lang w:eastAsia="ru-RU"/>
        </w:rPr>
        <w:t xml:space="preserve"> </w:t>
      </w:r>
      <w:proofErr w:type="spellStart"/>
      <w:r w:rsidR="00951F93" w:rsidRPr="00E1357E">
        <w:rPr>
          <w:rFonts w:ascii="Times New Roman" w:eastAsia="Times New Roman" w:hAnsi="Times New Roman" w:cs="Times New Roman"/>
          <w:sz w:val="24"/>
          <w:szCs w:val="24"/>
          <w:lang w:eastAsia="ru-RU"/>
        </w:rPr>
        <w:t>водобашни</w:t>
      </w:r>
      <w:proofErr w:type="spellEnd"/>
      <w:r w:rsidR="00951F93" w:rsidRPr="00E1357E">
        <w:rPr>
          <w:rFonts w:ascii="Times New Roman" w:eastAsia="Times New Roman" w:hAnsi="Times New Roman" w:cs="Times New Roman"/>
          <w:sz w:val="24"/>
          <w:szCs w:val="24"/>
          <w:lang w:eastAsia="ru-RU"/>
        </w:rPr>
        <w:t xml:space="preserve"> по ул. Ленина 52. Капитальный ремонт котельного оборудования в котельной Новая, Центральная. </w:t>
      </w:r>
    </w:p>
    <w:p w:rsidR="0026375E" w:rsidRPr="00E1357E" w:rsidRDefault="0026375E" w:rsidP="0026375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В проверяемый период для </w:t>
      </w:r>
      <w:proofErr w:type="gramStart"/>
      <w:r w:rsidRPr="00E1357E">
        <w:rPr>
          <w:rFonts w:ascii="Times New Roman" w:eastAsia="Times New Roman" w:hAnsi="Times New Roman" w:cs="Times New Roman"/>
          <w:sz w:val="24"/>
          <w:szCs w:val="24"/>
          <w:lang w:eastAsia="ru-RU"/>
        </w:rPr>
        <w:t>выполнения  данных</w:t>
      </w:r>
      <w:proofErr w:type="gramEnd"/>
      <w:r w:rsidRPr="00E1357E">
        <w:rPr>
          <w:rFonts w:ascii="Times New Roman" w:eastAsia="Times New Roman" w:hAnsi="Times New Roman" w:cs="Times New Roman"/>
          <w:sz w:val="24"/>
          <w:szCs w:val="24"/>
          <w:lang w:eastAsia="ru-RU"/>
        </w:rPr>
        <w:t xml:space="preserve"> мероприятий Заказчиком проведено 3 процедуры осуществления закупок конкурентным способом по определению поставщиков (подрядчиков, исполнителей), в электронной форме. По результатам проведенных процедур Заказчиком заключено 3 муниципальных контракта. Из общей начальной цены размещенных заказов в сумме 3139 тыс. рублей, стоимость заключенных контрактов составила 3127,8 тыс. рублей. Условная экономия бюджетных средств (разница между начальной ценой и стоимостью заключенных контрактов) по итогам размещений муниципального заказа составила 11,2 тыс. рублей. </w:t>
      </w:r>
    </w:p>
    <w:tbl>
      <w:tblPr>
        <w:tblW w:w="8693" w:type="dxa"/>
        <w:tblInd w:w="113" w:type="dxa"/>
        <w:tblLayout w:type="fixed"/>
        <w:tblLook w:val="04A0" w:firstRow="1" w:lastRow="0" w:firstColumn="1" w:lastColumn="0" w:noHBand="0" w:noVBand="1"/>
      </w:tblPr>
      <w:tblGrid>
        <w:gridCol w:w="1261"/>
        <w:gridCol w:w="1683"/>
        <w:gridCol w:w="1449"/>
        <w:gridCol w:w="847"/>
        <w:gridCol w:w="992"/>
        <w:gridCol w:w="851"/>
        <w:gridCol w:w="1610"/>
      </w:tblGrid>
      <w:tr w:rsidR="0026375E" w:rsidRPr="0026375E" w:rsidTr="00297166">
        <w:trPr>
          <w:trHeight w:val="1012"/>
        </w:trPr>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 и дата контракта</w:t>
            </w:r>
          </w:p>
        </w:tc>
        <w:tc>
          <w:tcPr>
            <w:tcW w:w="1683" w:type="dxa"/>
            <w:tcBorders>
              <w:top w:val="single" w:sz="4" w:space="0" w:color="auto"/>
              <w:left w:val="nil"/>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Контрагент</w:t>
            </w:r>
          </w:p>
        </w:tc>
        <w:tc>
          <w:tcPr>
            <w:tcW w:w="1449" w:type="dxa"/>
            <w:tcBorders>
              <w:top w:val="single" w:sz="4" w:space="0" w:color="auto"/>
              <w:left w:val="nil"/>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предмет контракта</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НМЦК из ЕИС</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цена контракта</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 xml:space="preserve">экономия </w:t>
            </w:r>
            <w:proofErr w:type="spellStart"/>
            <w:r w:rsidRPr="0026375E">
              <w:rPr>
                <w:rFonts w:ascii="Times New Roman" w:eastAsia="Times New Roman" w:hAnsi="Times New Roman" w:cs="Times New Roman"/>
                <w:color w:val="000000"/>
                <w:sz w:val="18"/>
                <w:szCs w:val="18"/>
                <w:lang w:eastAsia="ru-RU"/>
              </w:rPr>
              <w:t>бюдж</w:t>
            </w:r>
            <w:proofErr w:type="spellEnd"/>
            <w:r w:rsidRPr="0026375E">
              <w:rPr>
                <w:rFonts w:ascii="Times New Roman" w:eastAsia="Times New Roman" w:hAnsi="Times New Roman" w:cs="Times New Roman"/>
                <w:color w:val="000000"/>
                <w:sz w:val="18"/>
                <w:szCs w:val="18"/>
                <w:lang w:eastAsia="ru-RU"/>
              </w:rPr>
              <w:t>-х средств</w:t>
            </w:r>
          </w:p>
        </w:tc>
        <w:tc>
          <w:tcPr>
            <w:tcW w:w="1610" w:type="dxa"/>
            <w:tcBorders>
              <w:top w:val="single" w:sz="4" w:space="0" w:color="auto"/>
              <w:left w:val="nil"/>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color w:val="000000"/>
                <w:sz w:val="16"/>
                <w:szCs w:val="16"/>
                <w:lang w:eastAsia="ru-RU"/>
              </w:rPr>
            </w:pPr>
            <w:r w:rsidRPr="0026375E">
              <w:rPr>
                <w:rFonts w:ascii="Times New Roman" w:eastAsia="Times New Roman" w:hAnsi="Times New Roman" w:cs="Times New Roman"/>
                <w:color w:val="000000"/>
                <w:sz w:val="16"/>
                <w:szCs w:val="16"/>
                <w:lang w:eastAsia="ru-RU"/>
              </w:rPr>
              <w:t>способ определения поставщика, основание заключения контракта</w:t>
            </w:r>
          </w:p>
        </w:tc>
      </w:tr>
      <w:tr w:rsidR="0026375E" w:rsidRPr="0026375E" w:rsidTr="00297166">
        <w:trPr>
          <w:trHeight w:val="1046"/>
        </w:trPr>
        <w:tc>
          <w:tcPr>
            <w:tcW w:w="1261" w:type="dxa"/>
            <w:tcBorders>
              <w:top w:val="nil"/>
              <w:left w:val="single" w:sz="4" w:space="0" w:color="auto"/>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1 от 28.05.2018</w:t>
            </w:r>
          </w:p>
        </w:tc>
        <w:tc>
          <w:tcPr>
            <w:tcW w:w="1683" w:type="dxa"/>
            <w:tcBorders>
              <w:top w:val="nil"/>
              <w:left w:val="nil"/>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ООО "Вторая обслуживающая компания"</w:t>
            </w:r>
          </w:p>
        </w:tc>
        <w:tc>
          <w:tcPr>
            <w:tcW w:w="1449" w:type="dxa"/>
            <w:tcBorders>
              <w:top w:val="nil"/>
              <w:left w:val="nil"/>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sz w:val="16"/>
                <w:szCs w:val="16"/>
                <w:lang w:eastAsia="ru-RU"/>
              </w:rPr>
            </w:pPr>
            <w:r w:rsidRPr="0026375E">
              <w:rPr>
                <w:rFonts w:ascii="Times New Roman" w:eastAsia="Times New Roman" w:hAnsi="Times New Roman" w:cs="Times New Roman"/>
                <w:sz w:val="16"/>
                <w:szCs w:val="16"/>
                <w:lang w:eastAsia="ru-RU"/>
              </w:rPr>
              <w:t>Металлическая емкость, для установки на водонапорной башне</w:t>
            </w:r>
          </w:p>
        </w:tc>
        <w:tc>
          <w:tcPr>
            <w:tcW w:w="847" w:type="dxa"/>
            <w:tcBorders>
              <w:top w:val="nil"/>
              <w:left w:val="nil"/>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jc w:val="right"/>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890,0</w:t>
            </w:r>
          </w:p>
        </w:tc>
        <w:tc>
          <w:tcPr>
            <w:tcW w:w="992" w:type="dxa"/>
            <w:tcBorders>
              <w:top w:val="nil"/>
              <w:left w:val="nil"/>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jc w:val="right"/>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890,0</w:t>
            </w:r>
          </w:p>
        </w:tc>
        <w:tc>
          <w:tcPr>
            <w:tcW w:w="851" w:type="dxa"/>
            <w:tcBorders>
              <w:top w:val="nil"/>
              <w:left w:val="nil"/>
              <w:bottom w:val="single" w:sz="4" w:space="0" w:color="auto"/>
              <w:right w:val="single" w:sz="4" w:space="0" w:color="auto"/>
            </w:tcBorders>
            <w:shd w:val="clear" w:color="auto" w:fill="auto"/>
            <w:noWrap/>
            <w:vAlign w:val="bottom"/>
            <w:hideMark/>
          </w:tcPr>
          <w:p w:rsidR="0026375E" w:rsidRPr="0026375E" w:rsidRDefault="0026375E" w:rsidP="0026375E">
            <w:pPr>
              <w:spacing w:after="0" w:line="240" w:lineRule="auto"/>
              <w:jc w:val="right"/>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0</w:t>
            </w:r>
          </w:p>
        </w:tc>
        <w:tc>
          <w:tcPr>
            <w:tcW w:w="1610" w:type="dxa"/>
            <w:tcBorders>
              <w:top w:val="nil"/>
              <w:left w:val="nil"/>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sz w:val="14"/>
                <w:szCs w:val="14"/>
                <w:lang w:eastAsia="ru-RU"/>
              </w:rPr>
            </w:pPr>
            <w:r w:rsidRPr="0026375E">
              <w:rPr>
                <w:rFonts w:ascii="Times New Roman" w:eastAsia="Times New Roman" w:hAnsi="Times New Roman" w:cs="Times New Roman"/>
                <w:sz w:val="14"/>
                <w:szCs w:val="14"/>
                <w:lang w:eastAsia="ru-RU"/>
              </w:rPr>
              <w:t>Электронный аукцион, протокол № 0134300000818000001 от 15.05.2018г.</w:t>
            </w:r>
          </w:p>
        </w:tc>
      </w:tr>
      <w:tr w:rsidR="0026375E" w:rsidRPr="0026375E" w:rsidTr="00297166">
        <w:trPr>
          <w:trHeight w:val="957"/>
        </w:trPr>
        <w:tc>
          <w:tcPr>
            <w:tcW w:w="1261" w:type="dxa"/>
            <w:tcBorders>
              <w:top w:val="nil"/>
              <w:left w:val="single" w:sz="4" w:space="0" w:color="auto"/>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2 от 08.06.2018</w:t>
            </w:r>
          </w:p>
        </w:tc>
        <w:tc>
          <w:tcPr>
            <w:tcW w:w="1683" w:type="dxa"/>
            <w:tcBorders>
              <w:top w:val="nil"/>
              <w:left w:val="nil"/>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ООО Барнаульский завод котельного оборудования «Гарант»</w:t>
            </w:r>
          </w:p>
        </w:tc>
        <w:tc>
          <w:tcPr>
            <w:tcW w:w="1449" w:type="dxa"/>
            <w:tcBorders>
              <w:top w:val="nil"/>
              <w:left w:val="nil"/>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Котлы водогрейные марки КВр-0,63ТТ -2шт, котлы водогрейные марки Квр-0,4ТТ – 1шт.</w:t>
            </w:r>
          </w:p>
        </w:tc>
        <w:tc>
          <w:tcPr>
            <w:tcW w:w="847" w:type="dxa"/>
            <w:tcBorders>
              <w:top w:val="nil"/>
              <w:left w:val="nil"/>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jc w:val="right"/>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960,0</w:t>
            </w:r>
          </w:p>
        </w:tc>
        <w:tc>
          <w:tcPr>
            <w:tcW w:w="992" w:type="dxa"/>
            <w:tcBorders>
              <w:top w:val="nil"/>
              <w:left w:val="nil"/>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jc w:val="right"/>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955,2</w:t>
            </w:r>
          </w:p>
        </w:tc>
        <w:tc>
          <w:tcPr>
            <w:tcW w:w="851" w:type="dxa"/>
            <w:tcBorders>
              <w:top w:val="nil"/>
              <w:left w:val="nil"/>
              <w:bottom w:val="single" w:sz="4" w:space="0" w:color="auto"/>
              <w:right w:val="single" w:sz="4" w:space="0" w:color="auto"/>
            </w:tcBorders>
            <w:shd w:val="clear" w:color="auto" w:fill="auto"/>
            <w:noWrap/>
            <w:vAlign w:val="bottom"/>
            <w:hideMark/>
          </w:tcPr>
          <w:p w:rsidR="0026375E" w:rsidRPr="0026375E" w:rsidRDefault="0026375E" w:rsidP="0026375E">
            <w:pPr>
              <w:spacing w:after="0" w:line="240" w:lineRule="auto"/>
              <w:jc w:val="right"/>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4,8</w:t>
            </w:r>
          </w:p>
        </w:tc>
        <w:tc>
          <w:tcPr>
            <w:tcW w:w="1610" w:type="dxa"/>
            <w:tcBorders>
              <w:top w:val="nil"/>
              <w:left w:val="nil"/>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sz w:val="14"/>
                <w:szCs w:val="14"/>
                <w:lang w:eastAsia="ru-RU"/>
              </w:rPr>
            </w:pPr>
            <w:r w:rsidRPr="0026375E">
              <w:rPr>
                <w:rFonts w:ascii="Times New Roman" w:eastAsia="Times New Roman" w:hAnsi="Times New Roman" w:cs="Times New Roman"/>
                <w:sz w:val="14"/>
                <w:szCs w:val="14"/>
                <w:lang w:eastAsia="ru-RU"/>
              </w:rPr>
              <w:t>Электронный аукцион, протокол № 0134300000818000002 от 28.05.2018г.</w:t>
            </w:r>
          </w:p>
        </w:tc>
      </w:tr>
      <w:tr w:rsidR="0026375E" w:rsidRPr="0026375E" w:rsidTr="00297166">
        <w:trPr>
          <w:trHeight w:val="1224"/>
        </w:trPr>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3 от 22.06.18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ООО "Вторая обслуживающая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rPr>
                <w:rFonts w:ascii="Times New Roman" w:eastAsia="Times New Roman" w:hAnsi="Times New Roman" w:cs="Times New Roman"/>
                <w:sz w:val="16"/>
                <w:szCs w:val="16"/>
                <w:lang w:eastAsia="ru-RU"/>
              </w:rPr>
            </w:pPr>
            <w:r w:rsidRPr="0026375E">
              <w:rPr>
                <w:rFonts w:ascii="Times New Roman" w:eastAsia="Times New Roman" w:hAnsi="Times New Roman" w:cs="Times New Roman"/>
                <w:sz w:val="16"/>
                <w:szCs w:val="16"/>
                <w:lang w:eastAsia="ru-RU"/>
              </w:rPr>
              <w:t>Трубы полиэтиленовые, колодец  д.1,5м, заглушка, муфта, тройники, гребенка</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jc w:val="right"/>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1289,0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75E" w:rsidRPr="0026375E" w:rsidRDefault="0026375E" w:rsidP="0026375E">
            <w:pPr>
              <w:spacing w:after="0" w:line="240" w:lineRule="auto"/>
              <w:jc w:val="right"/>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1282,6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75E" w:rsidRPr="0026375E" w:rsidRDefault="0026375E" w:rsidP="0026375E">
            <w:pPr>
              <w:spacing w:after="0" w:line="240" w:lineRule="auto"/>
              <w:jc w:val="right"/>
              <w:rPr>
                <w:rFonts w:ascii="Times New Roman" w:eastAsia="Times New Roman" w:hAnsi="Times New Roman" w:cs="Times New Roman"/>
                <w:color w:val="000000"/>
                <w:sz w:val="18"/>
                <w:szCs w:val="18"/>
                <w:lang w:eastAsia="ru-RU"/>
              </w:rPr>
            </w:pPr>
            <w:r w:rsidRPr="0026375E">
              <w:rPr>
                <w:rFonts w:ascii="Times New Roman" w:eastAsia="Times New Roman" w:hAnsi="Times New Roman" w:cs="Times New Roman"/>
                <w:color w:val="000000"/>
                <w:sz w:val="18"/>
                <w:szCs w:val="18"/>
                <w:lang w:eastAsia="ru-RU"/>
              </w:rPr>
              <w:t>6,4</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bottom"/>
          </w:tcPr>
          <w:p w:rsidR="0026375E" w:rsidRPr="0026375E" w:rsidRDefault="0026375E" w:rsidP="0026375E">
            <w:pPr>
              <w:spacing w:after="0" w:line="240" w:lineRule="auto"/>
              <w:rPr>
                <w:rFonts w:ascii="Times New Roman" w:eastAsia="Times New Roman" w:hAnsi="Times New Roman" w:cs="Times New Roman"/>
                <w:sz w:val="14"/>
                <w:szCs w:val="14"/>
                <w:lang w:eastAsia="ru-RU"/>
              </w:rPr>
            </w:pPr>
            <w:r w:rsidRPr="0026375E">
              <w:rPr>
                <w:rFonts w:ascii="Times New Roman" w:eastAsia="Times New Roman" w:hAnsi="Times New Roman" w:cs="Times New Roman"/>
                <w:sz w:val="14"/>
                <w:szCs w:val="14"/>
                <w:lang w:eastAsia="ru-RU"/>
              </w:rPr>
              <w:t>Электронный аукцион, протокол № 0134300000818000003от 22.06.2018г.</w:t>
            </w:r>
          </w:p>
        </w:tc>
      </w:tr>
    </w:tbl>
    <w:p w:rsidR="0026375E" w:rsidRDefault="0026375E" w:rsidP="002637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51551" w:rsidRPr="00E1357E" w:rsidRDefault="00351551" w:rsidP="002637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b/>
          <w:sz w:val="24"/>
          <w:szCs w:val="24"/>
          <w:lang w:eastAsia="ru-RU"/>
        </w:rPr>
        <w:t xml:space="preserve">              </w:t>
      </w:r>
      <w:r w:rsidRPr="00E1357E">
        <w:rPr>
          <w:rFonts w:ascii="Times New Roman" w:eastAsia="Times New Roman" w:hAnsi="Times New Roman" w:cs="Times New Roman"/>
          <w:sz w:val="24"/>
          <w:szCs w:val="24"/>
          <w:lang w:eastAsia="ru-RU"/>
        </w:rPr>
        <w:t xml:space="preserve">Обязательства </w:t>
      </w:r>
      <w:proofErr w:type="gramStart"/>
      <w:r w:rsidRPr="00E1357E">
        <w:rPr>
          <w:rFonts w:ascii="Times New Roman" w:eastAsia="Times New Roman" w:hAnsi="Times New Roman" w:cs="Times New Roman"/>
          <w:sz w:val="24"/>
          <w:szCs w:val="24"/>
          <w:lang w:eastAsia="ru-RU"/>
        </w:rPr>
        <w:t>поставщиков( контрагентов</w:t>
      </w:r>
      <w:proofErr w:type="gramEnd"/>
      <w:r w:rsidRPr="00E1357E">
        <w:rPr>
          <w:rFonts w:ascii="Times New Roman" w:eastAsia="Times New Roman" w:hAnsi="Times New Roman" w:cs="Times New Roman"/>
          <w:sz w:val="24"/>
          <w:szCs w:val="24"/>
          <w:lang w:eastAsia="ru-RU"/>
        </w:rPr>
        <w:t xml:space="preserve">) перед </w:t>
      </w:r>
      <w:proofErr w:type="spellStart"/>
      <w:r w:rsidRPr="00E1357E">
        <w:rPr>
          <w:rFonts w:ascii="Times New Roman" w:eastAsia="Times New Roman" w:hAnsi="Times New Roman" w:cs="Times New Roman"/>
          <w:sz w:val="24"/>
          <w:szCs w:val="24"/>
          <w:lang w:eastAsia="ru-RU"/>
        </w:rPr>
        <w:t>Балаганским</w:t>
      </w:r>
      <w:proofErr w:type="spellEnd"/>
      <w:r w:rsidRPr="00E1357E">
        <w:rPr>
          <w:rFonts w:ascii="Times New Roman" w:eastAsia="Times New Roman" w:hAnsi="Times New Roman" w:cs="Times New Roman"/>
          <w:sz w:val="24"/>
          <w:szCs w:val="24"/>
          <w:lang w:eastAsia="ru-RU"/>
        </w:rPr>
        <w:t xml:space="preserve"> муниципальным образованием выполнены полностью.</w:t>
      </w:r>
      <w:r w:rsidR="00AC0307" w:rsidRPr="00E1357E">
        <w:rPr>
          <w:rFonts w:ascii="Times New Roman" w:eastAsia="Times New Roman" w:hAnsi="Times New Roman" w:cs="Times New Roman"/>
          <w:sz w:val="24"/>
          <w:szCs w:val="24"/>
          <w:lang w:eastAsia="ru-RU"/>
        </w:rPr>
        <w:t xml:space="preserve"> Оплата произведена в полном объеме.</w:t>
      </w:r>
    </w:p>
    <w:p w:rsidR="00351551" w:rsidRPr="00E1357E" w:rsidRDefault="00AC0307" w:rsidP="0026375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Анализе исполнения мероприятий:</w:t>
      </w:r>
    </w:p>
    <w:p w:rsidR="0026375E" w:rsidRPr="00E1357E" w:rsidRDefault="00AC0307" w:rsidP="0026375E">
      <w:pPr>
        <w:widowControl w:val="0"/>
        <w:autoSpaceDE w:val="0"/>
        <w:autoSpaceDN w:val="0"/>
        <w:adjustRightInd w:val="0"/>
        <w:spacing w:after="0"/>
        <w:ind w:firstLine="540"/>
        <w:jc w:val="both"/>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b/>
          <w:sz w:val="24"/>
          <w:szCs w:val="24"/>
          <w:lang w:eastAsia="ru-RU"/>
        </w:rPr>
        <w:t>1.</w:t>
      </w:r>
      <w:r w:rsidR="0026375E" w:rsidRPr="00E1357E">
        <w:rPr>
          <w:rFonts w:ascii="Times New Roman" w:eastAsia="Times New Roman" w:hAnsi="Times New Roman" w:cs="Times New Roman"/>
          <w:b/>
          <w:sz w:val="24"/>
          <w:szCs w:val="24"/>
          <w:lang w:eastAsia="ru-RU"/>
        </w:rPr>
        <w:t xml:space="preserve">Мероприятие капитальный ремонт котельного оборудования котельной Новая, Центральная, </w:t>
      </w:r>
      <w:proofErr w:type="spellStart"/>
      <w:r w:rsidR="0026375E" w:rsidRPr="00E1357E">
        <w:rPr>
          <w:rFonts w:ascii="Times New Roman" w:eastAsia="Times New Roman" w:hAnsi="Times New Roman" w:cs="Times New Roman"/>
          <w:b/>
          <w:sz w:val="24"/>
          <w:szCs w:val="24"/>
          <w:lang w:eastAsia="ru-RU"/>
        </w:rPr>
        <w:t>Балаганская</w:t>
      </w:r>
      <w:proofErr w:type="spellEnd"/>
      <w:r w:rsidR="0026375E" w:rsidRPr="00E1357E">
        <w:rPr>
          <w:rFonts w:ascii="Times New Roman" w:eastAsia="Times New Roman" w:hAnsi="Times New Roman" w:cs="Times New Roman"/>
          <w:b/>
          <w:sz w:val="24"/>
          <w:szCs w:val="24"/>
          <w:lang w:eastAsia="ru-RU"/>
        </w:rPr>
        <w:t xml:space="preserve"> РБ </w:t>
      </w:r>
    </w:p>
    <w:p w:rsidR="0026375E" w:rsidRPr="00E1357E" w:rsidRDefault="0026375E" w:rsidP="00AC0307">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Муниципальный контракт (далее-Контракт) №2 от 08.06.2018г. на поставку котлов водогрейных заключен по результатам итогов электронного аукциона №0134300000818000002 от 28.05.2018г. Контракт заключен с ООО Барнаульский завод котельного оборудования «Гарант» в лице директора </w:t>
      </w:r>
      <w:proofErr w:type="spellStart"/>
      <w:r w:rsidRPr="00E1357E">
        <w:rPr>
          <w:rFonts w:ascii="Times New Roman" w:eastAsia="Times New Roman" w:hAnsi="Times New Roman" w:cs="Times New Roman"/>
          <w:sz w:val="24"/>
          <w:szCs w:val="24"/>
          <w:lang w:eastAsia="ru-RU"/>
        </w:rPr>
        <w:t>Шост</w:t>
      </w:r>
      <w:proofErr w:type="spellEnd"/>
      <w:r w:rsidRPr="00E1357E">
        <w:rPr>
          <w:rFonts w:ascii="Times New Roman" w:eastAsia="Times New Roman" w:hAnsi="Times New Roman" w:cs="Times New Roman"/>
          <w:sz w:val="24"/>
          <w:szCs w:val="24"/>
          <w:lang w:eastAsia="ru-RU"/>
        </w:rPr>
        <w:t xml:space="preserve"> Олеси Евгеньевны на сумму 955,2 тыс. рублей. НМЦК Контракта определена методом сопоставимых рыночных цен. Предметом Контракта является поставка </w:t>
      </w:r>
      <w:r w:rsidRPr="00E1357E">
        <w:rPr>
          <w:rFonts w:ascii="Times New Roman" w:eastAsia="Times New Roman" w:hAnsi="Times New Roman" w:cs="Times New Roman"/>
          <w:b/>
          <w:sz w:val="24"/>
          <w:szCs w:val="24"/>
          <w:lang w:eastAsia="ru-RU"/>
        </w:rPr>
        <w:t>котлов водогрейных марки КВр-0,63ТТ- 2шт, котел водогрейный марки КВр-0,4ТТ-1 шт</w:t>
      </w:r>
      <w:r w:rsidRPr="00E1357E">
        <w:rPr>
          <w:rFonts w:ascii="Times New Roman" w:eastAsia="Times New Roman" w:hAnsi="Times New Roman" w:cs="Times New Roman"/>
          <w:sz w:val="24"/>
          <w:szCs w:val="24"/>
          <w:lang w:eastAsia="ru-RU"/>
        </w:rPr>
        <w:t xml:space="preserve">. Место поставки товара </w:t>
      </w:r>
      <w:proofErr w:type="spellStart"/>
      <w:r w:rsidRPr="00E1357E">
        <w:rPr>
          <w:rFonts w:ascii="Times New Roman" w:eastAsia="Times New Roman" w:hAnsi="Times New Roman" w:cs="Times New Roman"/>
          <w:sz w:val="24"/>
          <w:szCs w:val="24"/>
          <w:lang w:eastAsia="ru-RU"/>
        </w:rPr>
        <w:t>р.п</w:t>
      </w:r>
      <w:proofErr w:type="spellEnd"/>
      <w:r w:rsidRPr="00E1357E">
        <w:rPr>
          <w:rFonts w:ascii="Times New Roman" w:eastAsia="Times New Roman" w:hAnsi="Times New Roman" w:cs="Times New Roman"/>
          <w:sz w:val="24"/>
          <w:szCs w:val="24"/>
          <w:lang w:eastAsia="ru-RU"/>
        </w:rPr>
        <w:t xml:space="preserve">. Балаганск ул. Мира д.6, и село </w:t>
      </w:r>
      <w:proofErr w:type="spellStart"/>
      <w:r w:rsidRPr="00E1357E">
        <w:rPr>
          <w:rFonts w:ascii="Times New Roman" w:eastAsia="Times New Roman" w:hAnsi="Times New Roman" w:cs="Times New Roman"/>
          <w:sz w:val="24"/>
          <w:szCs w:val="24"/>
          <w:lang w:eastAsia="ru-RU"/>
        </w:rPr>
        <w:t>Кумарейка</w:t>
      </w:r>
      <w:proofErr w:type="spellEnd"/>
      <w:r w:rsidRPr="00E1357E">
        <w:rPr>
          <w:rFonts w:ascii="Times New Roman" w:eastAsia="Times New Roman" w:hAnsi="Times New Roman" w:cs="Times New Roman"/>
          <w:sz w:val="24"/>
          <w:szCs w:val="24"/>
          <w:lang w:eastAsia="ru-RU"/>
        </w:rPr>
        <w:t xml:space="preserve"> ул. Школьная, 2. </w:t>
      </w:r>
      <w:r w:rsidRPr="00E1357E">
        <w:rPr>
          <w:rFonts w:ascii="Times New Roman" w:eastAsia="Times New Roman" w:hAnsi="Times New Roman" w:cs="Times New Roman"/>
          <w:b/>
          <w:sz w:val="24"/>
          <w:szCs w:val="24"/>
          <w:lang w:eastAsia="ru-RU"/>
        </w:rPr>
        <w:t xml:space="preserve">Следует отметить, что котельных по адресу село </w:t>
      </w:r>
      <w:proofErr w:type="spellStart"/>
      <w:r w:rsidRPr="00E1357E">
        <w:rPr>
          <w:rFonts w:ascii="Times New Roman" w:eastAsia="Times New Roman" w:hAnsi="Times New Roman" w:cs="Times New Roman"/>
          <w:b/>
          <w:sz w:val="24"/>
          <w:szCs w:val="24"/>
          <w:lang w:eastAsia="ru-RU"/>
        </w:rPr>
        <w:t>Кумарейка</w:t>
      </w:r>
      <w:proofErr w:type="spellEnd"/>
      <w:r w:rsidRPr="00E1357E">
        <w:rPr>
          <w:rFonts w:ascii="Times New Roman" w:eastAsia="Times New Roman" w:hAnsi="Times New Roman" w:cs="Times New Roman"/>
          <w:b/>
          <w:sz w:val="24"/>
          <w:szCs w:val="24"/>
          <w:lang w:eastAsia="ru-RU"/>
        </w:rPr>
        <w:t xml:space="preserve"> </w:t>
      </w:r>
      <w:proofErr w:type="spellStart"/>
      <w:r w:rsidRPr="00E1357E">
        <w:rPr>
          <w:rFonts w:ascii="Times New Roman" w:eastAsia="Times New Roman" w:hAnsi="Times New Roman" w:cs="Times New Roman"/>
          <w:b/>
          <w:sz w:val="24"/>
          <w:szCs w:val="24"/>
          <w:lang w:eastAsia="ru-RU"/>
        </w:rPr>
        <w:t>ул.Школьная</w:t>
      </w:r>
      <w:proofErr w:type="spellEnd"/>
      <w:r w:rsidRPr="00E1357E">
        <w:rPr>
          <w:rFonts w:ascii="Times New Roman" w:eastAsia="Times New Roman" w:hAnsi="Times New Roman" w:cs="Times New Roman"/>
          <w:b/>
          <w:sz w:val="24"/>
          <w:szCs w:val="24"/>
          <w:lang w:eastAsia="ru-RU"/>
        </w:rPr>
        <w:t>, 2 за администрацией Балаганского МО не закреплено.</w:t>
      </w:r>
      <w:r w:rsidRPr="00E1357E">
        <w:rPr>
          <w:rFonts w:ascii="Times New Roman" w:eastAsia="Times New Roman" w:hAnsi="Times New Roman" w:cs="Times New Roman"/>
          <w:sz w:val="24"/>
          <w:szCs w:val="24"/>
          <w:lang w:eastAsia="ru-RU"/>
        </w:rPr>
        <w:t xml:space="preserve"> </w:t>
      </w:r>
    </w:p>
    <w:p w:rsidR="0026375E" w:rsidRPr="00E1357E" w:rsidRDefault="0026375E" w:rsidP="0026375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В нарушении </w:t>
      </w:r>
      <w:proofErr w:type="gramStart"/>
      <w:r w:rsidRPr="00E1357E">
        <w:rPr>
          <w:rFonts w:ascii="Times New Roman" w:eastAsia="Times New Roman" w:hAnsi="Times New Roman" w:cs="Times New Roman"/>
          <w:sz w:val="24"/>
          <w:szCs w:val="24"/>
          <w:lang w:eastAsia="ru-RU"/>
        </w:rPr>
        <w:t>п.5.2  Контракта</w:t>
      </w:r>
      <w:proofErr w:type="gramEnd"/>
      <w:r w:rsidRPr="00E1357E">
        <w:rPr>
          <w:rFonts w:ascii="Times New Roman" w:eastAsia="Times New Roman" w:hAnsi="Times New Roman" w:cs="Times New Roman"/>
          <w:sz w:val="24"/>
          <w:szCs w:val="24"/>
          <w:lang w:eastAsia="ru-RU"/>
        </w:rPr>
        <w:t xml:space="preserve"> и в нарушении </w:t>
      </w:r>
      <w:r w:rsidRPr="00E1357E">
        <w:rPr>
          <w:rFonts w:ascii="Times New Roman" w:eastAsia="Times New Roman" w:hAnsi="Times New Roman" w:cs="Times New Roman"/>
          <w:b/>
          <w:sz w:val="24"/>
          <w:szCs w:val="24"/>
          <w:lang w:eastAsia="ru-RU"/>
        </w:rPr>
        <w:t xml:space="preserve">ч.3 ст.94 ФЗ от 05.04.2013г. №44-ФЗ не проведена экспертиза Товара. </w:t>
      </w:r>
      <w:r w:rsidRPr="00E1357E">
        <w:rPr>
          <w:rFonts w:ascii="Times New Roman" w:eastAsia="Times New Roman" w:hAnsi="Times New Roman" w:cs="Times New Roman"/>
          <w:sz w:val="24"/>
          <w:szCs w:val="24"/>
          <w:lang w:eastAsia="ru-RU"/>
        </w:rPr>
        <w:t xml:space="preserve">Документ о проведении </w:t>
      </w:r>
      <w:proofErr w:type="gramStart"/>
      <w:r w:rsidRPr="00E1357E">
        <w:rPr>
          <w:rFonts w:ascii="Times New Roman" w:eastAsia="Times New Roman" w:hAnsi="Times New Roman" w:cs="Times New Roman"/>
          <w:sz w:val="24"/>
          <w:szCs w:val="24"/>
          <w:lang w:eastAsia="ru-RU"/>
        </w:rPr>
        <w:t>экспертизы  к</w:t>
      </w:r>
      <w:proofErr w:type="gramEnd"/>
      <w:r w:rsidRPr="00E1357E">
        <w:rPr>
          <w:rFonts w:ascii="Times New Roman" w:eastAsia="Times New Roman" w:hAnsi="Times New Roman" w:cs="Times New Roman"/>
          <w:sz w:val="24"/>
          <w:szCs w:val="24"/>
          <w:lang w:eastAsia="ru-RU"/>
        </w:rPr>
        <w:t xml:space="preserve"> проверке не представлен.</w:t>
      </w:r>
    </w:p>
    <w:p w:rsidR="0026375E" w:rsidRPr="00E1357E" w:rsidRDefault="0026375E" w:rsidP="0026375E">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lastRenderedPageBreak/>
        <w:t>При визуальном осмотре котлов водогрейных установлено следующее:</w:t>
      </w:r>
    </w:p>
    <w:p w:rsidR="0026375E" w:rsidRPr="00E1357E" w:rsidRDefault="0026375E" w:rsidP="0026375E">
      <w:pPr>
        <w:autoSpaceDE w:val="0"/>
        <w:autoSpaceDN w:val="0"/>
        <w:adjustRightInd w:val="0"/>
        <w:spacing w:after="0"/>
        <w:ind w:firstLine="540"/>
        <w:jc w:val="both"/>
        <w:rPr>
          <w:rFonts w:ascii="Times New Roman" w:hAnsi="Times New Roman" w:cs="Times New Roman"/>
          <w:b/>
          <w:sz w:val="24"/>
          <w:szCs w:val="24"/>
        </w:rPr>
      </w:pPr>
      <w:r w:rsidRPr="00E1357E">
        <w:rPr>
          <w:rFonts w:ascii="Times New Roman" w:eastAsia="Times New Roman" w:hAnsi="Times New Roman" w:cs="Times New Roman"/>
          <w:sz w:val="24"/>
          <w:szCs w:val="24"/>
          <w:lang w:eastAsia="ru-RU"/>
        </w:rPr>
        <w:t xml:space="preserve">-один водогрейный котел марки КВР 0,6 ТТ, установлен в котельной Новая по ул. Строительная,33 заводской №4880, один водогрейный котел установлен в котельной </w:t>
      </w:r>
      <w:proofErr w:type="spellStart"/>
      <w:r w:rsidRPr="00E1357E">
        <w:rPr>
          <w:rFonts w:ascii="Times New Roman" w:eastAsia="Times New Roman" w:hAnsi="Times New Roman" w:cs="Times New Roman"/>
          <w:sz w:val="24"/>
          <w:szCs w:val="24"/>
          <w:lang w:eastAsia="ru-RU"/>
        </w:rPr>
        <w:t>Балаганская</w:t>
      </w:r>
      <w:proofErr w:type="spellEnd"/>
      <w:r w:rsidRPr="00E1357E">
        <w:rPr>
          <w:rFonts w:ascii="Times New Roman" w:eastAsia="Times New Roman" w:hAnsi="Times New Roman" w:cs="Times New Roman"/>
          <w:sz w:val="24"/>
          <w:szCs w:val="24"/>
          <w:lang w:eastAsia="ru-RU"/>
        </w:rPr>
        <w:t xml:space="preserve"> районная больница по адресу Ангарская,2. </w:t>
      </w:r>
      <w:r w:rsidRPr="00E1357E">
        <w:rPr>
          <w:rFonts w:ascii="Times New Roman" w:hAnsi="Times New Roman" w:cs="Times New Roman"/>
          <w:sz w:val="24"/>
          <w:szCs w:val="24"/>
        </w:rPr>
        <w:t xml:space="preserve">Межгосударственным стандартом котлы паровые и водогрейные утвержденным Постановлением Госстандарта СССР от 30 января 1981 г. N 362 (далее- Стандарт) предусмотрено требования к заводской табличке. Пункт 4.1. стандарта </w:t>
      </w:r>
      <w:r w:rsidRPr="00E1357E">
        <w:rPr>
          <w:rFonts w:ascii="Times New Roman" w:hAnsi="Times New Roman" w:cs="Times New Roman"/>
          <w:b/>
          <w:sz w:val="24"/>
          <w:szCs w:val="24"/>
        </w:rPr>
        <w:t xml:space="preserve">на каждом котле, автономном пароперегревателе и экономайзере предприятием-изготовителем должна быть прикреплена заводская табличка по </w:t>
      </w:r>
      <w:hyperlink r:id="rId5" w:history="1">
        <w:r w:rsidRPr="00E1357E">
          <w:rPr>
            <w:rFonts w:ascii="Times New Roman" w:hAnsi="Times New Roman" w:cs="Times New Roman"/>
            <w:b/>
            <w:color w:val="0000FF"/>
            <w:sz w:val="24"/>
            <w:szCs w:val="24"/>
          </w:rPr>
          <w:t>ГОСТ 12971</w:t>
        </w:r>
      </w:hyperlink>
      <w:r w:rsidRPr="00E1357E">
        <w:rPr>
          <w:rFonts w:ascii="Times New Roman" w:hAnsi="Times New Roman" w:cs="Times New Roman"/>
          <w:b/>
          <w:sz w:val="24"/>
          <w:szCs w:val="24"/>
        </w:rPr>
        <w:t xml:space="preserve"> с маркировкой паспортных данных, нанесенных ударным или другим равноценным способом.  В нарушении данного требования на водогрейном котле установленного в </w:t>
      </w:r>
      <w:proofErr w:type="spellStart"/>
      <w:r w:rsidRPr="00E1357E">
        <w:rPr>
          <w:rFonts w:ascii="Times New Roman" w:hAnsi="Times New Roman" w:cs="Times New Roman"/>
          <w:b/>
          <w:sz w:val="24"/>
          <w:szCs w:val="24"/>
        </w:rPr>
        <w:t>Балаганской</w:t>
      </w:r>
      <w:proofErr w:type="spellEnd"/>
      <w:r w:rsidRPr="00E1357E">
        <w:rPr>
          <w:rFonts w:ascii="Times New Roman" w:hAnsi="Times New Roman" w:cs="Times New Roman"/>
          <w:b/>
          <w:sz w:val="24"/>
          <w:szCs w:val="24"/>
        </w:rPr>
        <w:t xml:space="preserve"> РБ заводской таблички нет, что </w:t>
      </w:r>
      <w:proofErr w:type="gramStart"/>
      <w:r w:rsidRPr="00E1357E">
        <w:rPr>
          <w:rFonts w:ascii="Times New Roman" w:hAnsi="Times New Roman" w:cs="Times New Roman"/>
          <w:b/>
          <w:sz w:val="24"/>
          <w:szCs w:val="24"/>
        </w:rPr>
        <w:t>не  позволяет</w:t>
      </w:r>
      <w:proofErr w:type="gramEnd"/>
      <w:r w:rsidRPr="00E1357E">
        <w:rPr>
          <w:rFonts w:ascii="Times New Roman" w:hAnsi="Times New Roman" w:cs="Times New Roman"/>
          <w:b/>
          <w:sz w:val="24"/>
          <w:szCs w:val="24"/>
        </w:rPr>
        <w:t xml:space="preserve"> провести идентификацию котла. </w:t>
      </w:r>
      <w:r w:rsidRPr="00E1357E">
        <w:rPr>
          <w:rFonts w:ascii="Times New Roman" w:hAnsi="Times New Roman" w:cs="Times New Roman"/>
          <w:sz w:val="24"/>
          <w:szCs w:val="24"/>
        </w:rPr>
        <w:t xml:space="preserve">Один водогрейный котел марки КВр-0,6 ТТ заводской №4879 не установлен и на момент проверки находился на территории администрации Балаганского МО по адресу Мира, 6, </w:t>
      </w:r>
      <w:r w:rsidRPr="00E1357E">
        <w:rPr>
          <w:rFonts w:ascii="Times New Roman" w:hAnsi="Times New Roman" w:cs="Times New Roman"/>
          <w:b/>
          <w:sz w:val="24"/>
          <w:szCs w:val="24"/>
        </w:rPr>
        <w:t xml:space="preserve">что свидетельствует об неэффективном использовании бюджетных средств в сумме 350 тыс. рублей. </w:t>
      </w:r>
      <w:r w:rsidRPr="00E1357E">
        <w:rPr>
          <w:rFonts w:ascii="Times New Roman" w:eastAsia="Times New Roman" w:hAnsi="Times New Roman" w:cs="Times New Roman"/>
          <w:b/>
          <w:sz w:val="24"/>
          <w:szCs w:val="24"/>
          <w:lang w:eastAsia="ru-RU"/>
        </w:rPr>
        <w:t xml:space="preserve">поскольку цели приобретения имущества и результаты не достигнуты </w:t>
      </w:r>
      <w:r w:rsidRPr="00E1357E">
        <w:rPr>
          <w:rFonts w:ascii="Times New Roman" w:hAnsi="Times New Roman" w:cs="Times New Roman"/>
          <w:b/>
          <w:sz w:val="24"/>
          <w:szCs w:val="24"/>
        </w:rPr>
        <w:t>(ст.34 БК РФ).</w:t>
      </w:r>
    </w:p>
    <w:p w:rsidR="0026375E" w:rsidRPr="00E1357E" w:rsidRDefault="00AC0307" w:rsidP="0026375E">
      <w:pPr>
        <w:tabs>
          <w:tab w:val="left" w:pos="975"/>
        </w:tabs>
        <w:spacing w:after="0"/>
        <w:ind w:firstLine="540"/>
        <w:jc w:val="both"/>
        <w:rPr>
          <w:rFonts w:ascii="Times New Roman" w:eastAsia="Times New Roman" w:hAnsi="Times New Roman" w:cs="Times New Roman"/>
          <w:b/>
          <w:color w:val="FF0000"/>
          <w:sz w:val="24"/>
          <w:szCs w:val="24"/>
          <w:lang w:eastAsia="ru-RU"/>
        </w:rPr>
      </w:pPr>
      <w:r w:rsidRPr="00E1357E">
        <w:rPr>
          <w:rFonts w:ascii="Times New Roman" w:eastAsia="Times New Roman" w:hAnsi="Times New Roman" w:cs="Times New Roman"/>
          <w:b/>
          <w:sz w:val="24"/>
          <w:szCs w:val="24"/>
          <w:lang w:eastAsia="ru-RU"/>
        </w:rPr>
        <w:t>2.М</w:t>
      </w:r>
      <w:r w:rsidR="0026375E" w:rsidRPr="00E1357E">
        <w:rPr>
          <w:rFonts w:ascii="Times New Roman" w:eastAsia="Times New Roman" w:hAnsi="Times New Roman" w:cs="Times New Roman"/>
          <w:b/>
          <w:sz w:val="24"/>
          <w:szCs w:val="24"/>
          <w:lang w:eastAsia="ru-RU"/>
        </w:rPr>
        <w:t xml:space="preserve">ероприятие капитальный ремонт накопительной емкости </w:t>
      </w:r>
      <w:proofErr w:type="spellStart"/>
      <w:r w:rsidR="0026375E" w:rsidRPr="00E1357E">
        <w:rPr>
          <w:rFonts w:ascii="Times New Roman" w:eastAsia="Times New Roman" w:hAnsi="Times New Roman" w:cs="Times New Roman"/>
          <w:b/>
          <w:sz w:val="24"/>
          <w:szCs w:val="24"/>
          <w:lang w:eastAsia="ru-RU"/>
        </w:rPr>
        <w:t>водобашни</w:t>
      </w:r>
      <w:proofErr w:type="spellEnd"/>
      <w:r w:rsidR="0026375E" w:rsidRPr="00E1357E">
        <w:rPr>
          <w:rFonts w:ascii="Times New Roman" w:eastAsia="Times New Roman" w:hAnsi="Times New Roman" w:cs="Times New Roman"/>
          <w:b/>
          <w:sz w:val="24"/>
          <w:szCs w:val="24"/>
          <w:lang w:eastAsia="ru-RU"/>
        </w:rPr>
        <w:t xml:space="preserve"> по ул. Ленина 52, объемом 60 м3.</w:t>
      </w:r>
    </w:p>
    <w:p w:rsidR="0026375E" w:rsidRPr="00E1357E" w:rsidRDefault="0026375E" w:rsidP="00AC0307">
      <w:pPr>
        <w:spacing w:after="0"/>
        <w:ind w:firstLine="540"/>
        <w:jc w:val="both"/>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sz w:val="24"/>
          <w:szCs w:val="24"/>
          <w:lang w:eastAsia="ru-RU"/>
        </w:rPr>
        <w:t xml:space="preserve">Муниципальный контракт (далее –Контракт) № 1 от 28.05.2018г. на приобретение металлической ёмкости для установки на водонапорной башне заключен по результатам проведения итогов электронного аукциона №0134300000818000001 от 15.05.2018г с ООО «Вторая обслуживающая компания» в лице руководителя Ермоленко Романа Александровича на </w:t>
      </w:r>
      <w:r w:rsidRPr="00E1357E">
        <w:rPr>
          <w:rFonts w:ascii="Times New Roman" w:eastAsia="Times New Roman" w:hAnsi="Times New Roman" w:cs="Times New Roman"/>
          <w:b/>
          <w:sz w:val="24"/>
          <w:szCs w:val="24"/>
          <w:lang w:eastAsia="ru-RU"/>
        </w:rPr>
        <w:t xml:space="preserve">890,0 </w:t>
      </w:r>
      <w:proofErr w:type="spellStart"/>
      <w:proofErr w:type="gramStart"/>
      <w:r w:rsidRPr="00E1357E">
        <w:rPr>
          <w:rFonts w:ascii="Times New Roman" w:eastAsia="Times New Roman" w:hAnsi="Times New Roman" w:cs="Times New Roman"/>
          <w:b/>
          <w:sz w:val="24"/>
          <w:szCs w:val="24"/>
          <w:lang w:eastAsia="ru-RU"/>
        </w:rPr>
        <w:t>тыс.рублей</w:t>
      </w:r>
      <w:proofErr w:type="spellEnd"/>
      <w:proofErr w:type="gramEnd"/>
      <w:r w:rsidRPr="00E1357E">
        <w:rPr>
          <w:rFonts w:ascii="Times New Roman" w:eastAsia="Times New Roman" w:hAnsi="Times New Roman" w:cs="Times New Roman"/>
          <w:sz w:val="24"/>
          <w:szCs w:val="24"/>
          <w:lang w:eastAsia="ru-RU"/>
        </w:rPr>
        <w:t xml:space="preserve">. Контракт был заключен в соответствии с ч.1 ст.71 ФЗ от 05.04.2013г. №44-ФЗ с единственным поставщиком, протокол подписан всеми членами комиссии на поставку </w:t>
      </w:r>
      <w:r w:rsidRPr="00E1357E">
        <w:rPr>
          <w:rFonts w:ascii="Times New Roman" w:eastAsia="Times New Roman" w:hAnsi="Times New Roman" w:cs="Times New Roman"/>
          <w:b/>
          <w:sz w:val="24"/>
          <w:szCs w:val="24"/>
          <w:lang w:eastAsia="ru-RU"/>
        </w:rPr>
        <w:t>ёмкости</w:t>
      </w:r>
      <w:r w:rsidRPr="00E1357E">
        <w:rPr>
          <w:rFonts w:ascii="Times New Roman" w:eastAsia="Times New Roman" w:hAnsi="Times New Roman" w:cs="Times New Roman"/>
          <w:sz w:val="24"/>
          <w:szCs w:val="24"/>
          <w:lang w:eastAsia="ru-RU"/>
        </w:rPr>
        <w:t xml:space="preserve"> </w:t>
      </w:r>
      <w:r w:rsidRPr="00E1357E">
        <w:rPr>
          <w:rFonts w:ascii="Times New Roman" w:eastAsia="Times New Roman" w:hAnsi="Times New Roman" w:cs="Times New Roman"/>
          <w:b/>
          <w:sz w:val="24"/>
          <w:szCs w:val="24"/>
          <w:lang w:eastAsia="ru-RU"/>
        </w:rPr>
        <w:t>для питьевой воды стальной на водонапорную</w:t>
      </w:r>
      <w:r w:rsidRPr="00E1357E">
        <w:rPr>
          <w:rFonts w:ascii="Times New Roman" w:eastAsia="Times New Roman" w:hAnsi="Times New Roman" w:cs="Times New Roman"/>
          <w:sz w:val="24"/>
          <w:szCs w:val="24"/>
          <w:lang w:eastAsia="ru-RU"/>
        </w:rPr>
        <w:t xml:space="preserve"> </w:t>
      </w:r>
      <w:r w:rsidRPr="00E1357E">
        <w:rPr>
          <w:rFonts w:ascii="Times New Roman" w:eastAsia="Times New Roman" w:hAnsi="Times New Roman" w:cs="Times New Roman"/>
          <w:b/>
          <w:sz w:val="24"/>
          <w:szCs w:val="24"/>
          <w:lang w:eastAsia="ru-RU"/>
        </w:rPr>
        <w:t xml:space="preserve">башню горизонтальной 100 м. куб. </w:t>
      </w:r>
    </w:p>
    <w:p w:rsidR="0026375E" w:rsidRPr="00E1357E" w:rsidRDefault="0026375E" w:rsidP="0026375E">
      <w:pPr>
        <w:spacing w:after="0"/>
        <w:ind w:firstLine="54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Согласно п. 3.2 Контракта Поставщик Заказчику обязуется в течение 10 календарных дней со дня подписания контракта </w:t>
      </w:r>
      <w:proofErr w:type="gramStart"/>
      <w:r w:rsidRPr="00E1357E">
        <w:rPr>
          <w:rFonts w:ascii="Times New Roman" w:eastAsia="Times New Roman" w:hAnsi="Times New Roman" w:cs="Times New Roman"/>
          <w:sz w:val="24"/>
          <w:szCs w:val="24"/>
          <w:lang w:eastAsia="ru-RU"/>
        </w:rPr>
        <w:t>поставить  металлическую</w:t>
      </w:r>
      <w:proofErr w:type="gramEnd"/>
      <w:r w:rsidRPr="00E1357E">
        <w:rPr>
          <w:rFonts w:ascii="Times New Roman" w:eastAsia="Times New Roman" w:hAnsi="Times New Roman" w:cs="Times New Roman"/>
          <w:sz w:val="24"/>
          <w:szCs w:val="24"/>
          <w:lang w:eastAsia="ru-RU"/>
        </w:rPr>
        <w:t xml:space="preserve"> емкость для установки на водонапорной башни </w:t>
      </w:r>
      <w:proofErr w:type="spellStart"/>
      <w:r w:rsidRPr="00E1357E">
        <w:rPr>
          <w:rFonts w:ascii="Times New Roman" w:eastAsia="Times New Roman" w:hAnsi="Times New Roman" w:cs="Times New Roman"/>
          <w:sz w:val="24"/>
          <w:szCs w:val="24"/>
          <w:lang w:eastAsia="ru-RU"/>
        </w:rPr>
        <w:t>р.п</w:t>
      </w:r>
      <w:proofErr w:type="spellEnd"/>
      <w:r w:rsidRPr="00E1357E">
        <w:rPr>
          <w:rFonts w:ascii="Times New Roman" w:eastAsia="Times New Roman" w:hAnsi="Times New Roman" w:cs="Times New Roman"/>
          <w:sz w:val="24"/>
          <w:szCs w:val="24"/>
          <w:lang w:eastAsia="ru-RU"/>
        </w:rPr>
        <w:t xml:space="preserve">. Балаганск, ул. Ленина д.52,  то есть </w:t>
      </w:r>
      <w:r w:rsidRPr="00E1357E">
        <w:rPr>
          <w:rFonts w:ascii="Times New Roman" w:eastAsia="Times New Roman" w:hAnsi="Times New Roman" w:cs="Times New Roman"/>
          <w:b/>
          <w:sz w:val="24"/>
          <w:szCs w:val="24"/>
          <w:lang w:eastAsia="ru-RU"/>
        </w:rPr>
        <w:t>06 июня 2018г.</w:t>
      </w:r>
      <w:r w:rsidRPr="00E1357E">
        <w:rPr>
          <w:rFonts w:ascii="Times New Roman" w:eastAsia="Times New Roman" w:hAnsi="Times New Roman" w:cs="Times New Roman"/>
          <w:sz w:val="24"/>
          <w:szCs w:val="24"/>
          <w:lang w:eastAsia="ru-RU"/>
        </w:rPr>
        <w:t xml:space="preserve"> </w:t>
      </w:r>
      <w:r w:rsidRPr="00E1357E">
        <w:rPr>
          <w:rFonts w:ascii="Times New Roman" w:eastAsia="Times New Roman" w:hAnsi="Times New Roman" w:cs="Times New Roman"/>
          <w:b/>
          <w:sz w:val="24"/>
          <w:szCs w:val="24"/>
          <w:lang w:eastAsia="ru-RU"/>
        </w:rPr>
        <w:t>Сроки поставки Товара Поставщиком не соблюдены, что подтверждает товарная накладная №7 от 20.06.2018г</w:t>
      </w:r>
      <w:r w:rsidRPr="00E1357E">
        <w:rPr>
          <w:rFonts w:ascii="Times New Roman" w:eastAsia="Times New Roman" w:hAnsi="Times New Roman" w:cs="Times New Roman"/>
          <w:sz w:val="24"/>
          <w:szCs w:val="24"/>
          <w:lang w:eastAsia="ru-RU"/>
        </w:rPr>
        <w:t xml:space="preserve">. </w:t>
      </w:r>
    </w:p>
    <w:p w:rsidR="0026375E" w:rsidRPr="00E1357E" w:rsidRDefault="0026375E" w:rsidP="0026375E">
      <w:pPr>
        <w:spacing w:after="0"/>
        <w:ind w:firstLine="54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Пунктом 8 Контракта №1 от 28.05.2018г. предусмотрена ответственность Поставщика за ненадлежащее исполнение обязательств по контракту в виде уплаты пеней, в размере одной трехсотой действующей на дату уплаты пени ставки </w:t>
      </w:r>
      <w:proofErr w:type="gramStart"/>
      <w:r w:rsidRPr="00E1357E">
        <w:rPr>
          <w:rFonts w:ascii="Times New Roman" w:eastAsia="Times New Roman" w:hAnsi="Times New Roman" w:cs="Times New Roman"/>
          <w:sz w:val="24"/>
          <w:szCs w:val="24"/>
          <w:lang w:eastAsia="ru-RU"/>
        </w:rPr>
        <w:t>рефинансирования  Центрального</w:t>
      </w:r>
      <w:proofErr w:type="gramEnd"/>
      <w:r w:rsidRPr="00E1357E">
        <w:rPr>
          <w:rFonts w:ascii="Times New Roman" w:eastAsia="Times New Roman" w:hAnsi="Times New Roman" w:cs="Times New Roman"/>
          <w:sz w:val="24"/>
          <w:szCs w:val="24"/>
          <w:lang w:eastAsia="ru-RU"/>
        </w:rPr>
        <w:t xml:space="preserve"> банка РФ от цены Контракта.</w:t>
      </w:r>
    </w:p>
    <w:p w:rsidR="0026375E" w:rsidRPr="00E1357E" w:rsidRDefault="0026375E" w:rsidP="0026375E">
      <w:pPr>
        <w:spacing w:after="0"/>
        <w:ind w:firstLine="540"/>
        <w:jc w:val="both"/>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b/>
          <w:sz w:val="24"/>
          <w:szCs w:val="24"/>
          <w:lang w:eastAsia="ru-RU"/>
        </w:rPr>
        <w:t xml:space="preserve">Неприменение мер к гражданско-правовой ответственности администрацией Балаганского  МО к ООО «Вторая обслуживающая компания»  за ненадлежащее исполнение обязательств по  муниципальному Контракту №1  от 28.05.2018г. в виде нарушения сроков выполнения работ, указывает на несоблюдение принципа эффективности использования бюджетных средств, что привело к </w:t>
      </w:r>
      <w:proofErr w:type="spellStart"/>
      <w:r w:rsidRPr="00E1357E">
        <w:rPr>
          <w:rFonts w:ascii="Times New Roman" w:eastAsia="Times New Roman" w:hAnsi="Times New Roman" w:cs="Times New Roman"/>
          <w:b/>
          <w:sz w:val="24"/>
          <w:szCs w:val="24"/>
          <w:lang w:eastAsia="ru-RU"/>
        </w:rPr>
        <w:t>недополучению</w:t>
      </w:r>
      <w:proofErr w:type="spellEnd"/>
      <w:r w:rsidRPr="00E1357E">
        <w:rPr>
          <w:rFonts w:ascii="Times New Roman" w:eastAsia="Times New Roman" w:hAnsi="Times New Roman" w:cs="Times New Roman"/>
          <w:b/>
          <w:sz w:val="24"/>
          <w:szCs w:val="24"/>
          <w:lang w:eastAsia="ru-RU"/>
        </w:rPr>
        <w:t xml:space="preserve"> доходов в сумме 3</w:t>
      </w:r>
      <w:r w:rsidR="003D5AF8" w:rsidRPr="00E1357E">
        <w:rPr>
          <w:rFonts w:ascii="Times New Roman" w:eastAsia="Times New Roman" w:hAnsi="Times New Roman" w:cs="Times New Roman"/>
          <w:b/>
          <w:sz w:val="24"/>
          <w:szCs w:val="24"/>
          <w:lang w:eastAsia="ru-RU"/>
        </w:rPr>
        <w:t xml:space="preserve">,0 </w:t>
      </w:r>
      <w:proofErr w:type="spellStart"/>
      <w:r w:rsidR="003D5AF8" w:rsidRPr="00E1357E">
        <w:rPr>
          <w:rFonts w:ascii="Times New Roman" w:eastAsia="Times New Roman" w:hAnsi="Times New Roman" w:cs="Times New Roman"/>
          <w:b/>
          <w:sz w:val="24"/>
          <w:szCs w:val="24"/>
          <w:lang w:eastAsia="ru-RU"/>
        </w:rPr>
        <w:t>тыс.</w:t>
      </w:r>
      <w:r w:rsidRPr="00E1357E">
        <w:rPr>
          <w:rFonts w:ascii="Times New Roman" w:eastAsia="Times New Roman" w:hAnsi="Times New Roman" w:cs="Times New Roman"/>
          <w:b/>
          <w:sz w:val="24"/>
          <w:szCs w:val="24"/>
          <w:lang w:eastAsia="ru-RU"/>
        </w:rPr>
        <w:t>рублей</w:t>
      </w:r>
      <w:proofErr w:type="spellEnd"/>
      <w:r w:rsidRPr="00E1357E">
        <w:rPr>
          <w:rFonts w:ascii="Times New Roman" w:eastAsia="Times New Roman" w:hAnsi="Times New Roman" w:cs="Times New Roman"/>
          <w:b/>
          <w:sz w:val="24"/>
          <w:szCs w:val="24"/>
          <w:lang w:eastAsia="ru-RU"/>
        </w:rPr>
        <w:t xml:space="preserve"> (890000*14/300*7,25%) период просрочки с 28.05.-07.06.2018г. (ст.41 Бюджетного кодекса Российской Федерации).</w:t>
      </w:r>
    </w:p>
    <w:p w:rsidR="0026375E" w:rsidRPr="00E1357E" w:rsidRDefault="0026375E" w:rsidP="0026375E">
      <w:pPr>
        <w:spacing w:after="0"/>
        <w:ind w:firstLine="54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Пунктом 2.5 Контракта предусмотрена оплата в </w:t>
      </w:r>
      <w:proofErr w:type="gramStart"/>
      <w:r w:rsidRPr="00E1357E">
        <w:rPr>
          <w:rFonts w:ascii="Times New Roman" w:eastAsia="Times New Roman" w:hAnsi="Times New Roman" w:cs="Times New Roman"/>
          <w:sz w:val="24"/>
          <w:szCs w:val="24"/>
          <w:lang w:eastAsia="ru-RU"/>
        </w:rPr>
        <w:t>течении  15</w:t>
      </w:r>
      <w:proofErr w:type="gramEnd"/>
      <w:r w:rsidRPr="00E1357E">
        <w:rPr>
          <w:rFonts w:ascii="Times New Roman" w:eastAsia="Times New Roman" w:hAnsi="Times New Roman" w:cs="Times New Roman"/>
          <w:sz w:val="24"/>
          <w:szCs w:val="24"/>
          <w:lang w:eastAsia="ru-RU"/>
        </w:rPr>
        <w:t xml:space="preserve"> рабочих дней после получения Заказчиком полностью всего количества поставляемого Товара и подписания сторонами, то есть последний день оплаты 11 июля 2018г. Администрацией Балаганского МО данное требование не соблюдено. Оплата произведена с нарушением </w:t>
      </w:r>
      <w:proofErr w:type="gramStart"/>
      <w:r w:rsidRPr="00E1357E">
        <w:rPr>
          <w:rFonts w:ascii="Times New Roman" w:eastAsia="Times New Roman" w:hAnsi="Times New Roman" w:cs="Times New Roman"/>
          <w:sz w:val="24"/>
          <w:szCs w:val="24"/>
          <w:lang w:eastAsia="ru-RU"/>
        </w:rPr>
        <w:t>сроков</w:t>
      </w:r>
      <w:proofErr w:type="gramEnd"/>
      <w:r w:rsidRPr="00E1357E">
        <w:rPr>
          <w:rFonts w:ascii="Times New Roman" w:eastAsia="Times New Roman" w:hAnsi="Times New Roman" w:cs="Times New Roman"/>
          <w:sz w:val="24"/>
          <w:szCs w:val="24"/>
          <w:lang w:eastAsia="ru-RU"/>
        </w:rPr>
        <w:t xml:space="preserve"> указанных </w:t>
      </w:r>
      <w:r w:rsidRPr="00E1357E">
        <w:rPr>
          <w:rFonts w:ascii="Times New Roman" w:eastAsia="Times New Roman" w:hAnsi="Times New Roman" w:cs="Times New Roman"/>
          <w:sz w:val="24"/>
          <w:szCs w:val="24"/>
          <w:lang w:eastAsia="ru-RU"/>
        </w:rPr>
        <w:lastRenderedPageBreak/>
        <w:t xml:space="preserve">в пункте 2.5 Контракта </w:t>
      </w:r>
      <w:r w:rsidRPr="00E1357E">
        <w:rPr>
          <w:rFonts w:ascii="Times New Roman" w:eastAsia="Times New Roman" w:hAnsi="Times New Roman" w:cs="Times New Roman"/>
          <w:b/>
          <w:sz w:val="24"/>
          <w:szCs w:val="24"/>
          <w:lang w:eastAsia="ru-RU"/>
        </w:rPr>
        <w:t>платежным поручением №12037 от 29.08.2018г. сумма 389161,00 рублей по КБК 993-0502-4360079520-243, платежным поручением №36499 сумма 313267,00 рублей по КБК 993-0502-91500</w:t>
      </w:r>
      <w:r w:rsidRPr="00E1357E">
        <w:rPr>
          <w:rFonts w:ascii="Times New Roman" w:eastAsia="Times New Roman" w:hAnsi="Times New Roman" w:cs="Times New Roman"/>
          <w:b/>
          <w:sz w:val="24"/>
          <w:szCs w:val="24"/>
          <w:lang w:val="en-US" w:eastAsia="ru-RU"/>
        </w:rPr>
        <w:t>S</w:t>
      </w:r>
      <w:r w:rsidRPr="00E1357E">
        <w:rPr>
          <w:rFonts w:ascii="Times New Roman" w:eastAsia="Times New Roman" w:hAnsi="Times New Roman" w:cs="Times New Roman"/>
          <w:b/>
          <w:sz w:val="24"/>
          <w:szCs w:val="24"/>
          <w:lang w:eastAsia="ru-RU"/>
        </w:rPr>
        <w:t xml:space="preserve">2220-243, платежным поручением №286993 сумма 187572,00 рублей. </w:t>
      </w:r>
    </w:p>
    <w:p w:rsidR="0026375E" w:rsidRPr="00E1357E" w:rsidRDefault="0026375E" w:rsidP="0026375E">
      <w:pPr>
        <w:spacing w:after="0"/>
        <w:ind w:firstLine="54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В соответствии с п.5.2 Контракта приемка Товара осуществляется в соответствии со Спецификацией и проводит экспертизу, которая может быть проведена как экспертами, так и силами Заказчика. </w:t>
      </w:r>
      <w:r w:rsidRPr="00E1357E">
        <w:rPr>
          <w:rFonts w:ascii="Times New Roman" w:eastAsia="Times New Roman" w:hAnsi="Times New Roman" w:cs="Times New Roman"/>
          <w:b/>
          <w:sz w:val="24"/>
          <w:szCs w:val="24"/>
          <w:lang w:eastAsia="ru-RU"/>
        </w:rPr>
        <w:t>В</w:t>
      </w:r>
      <w:r w:rsidRPr="00E1357E">
        <w:rPr>
          <w:rFonts w:ascii="Times New Roman" w:eastAsia="Times New Roman" w:hAnsi="Times New Roman" w:cs="Times New Roman"/>
          <w:sz w:val="24"/>
          <w:szCs w:val="24"/>
          <w:lang w:eastAsia="ru-RU"/>
        </w:rPr>
        <w:t xml:space="preserve"> </w:t>
      </w:r>
      <w:r w:rsidRPr="00E1357E">
        <w:rPr>
          <w:rFonts w:ascii="Times New Roman" w:eastAsia="Times New Roman" w:hAnsi="Times New Roman" w:cs="Times New Roman"/>
          <w:b/>
          <w:sz w:val="24"/>
          <w:szCs w:val="24"/>
          <w:lang w:eastAsia="ru-RU"/>
        </w:rPr>
        <w:t>нарушении п.5.2. Контракта, ч.3 ст.94 ФЗ от 05.04.2013г. №44-ФЗ экспертиза товара не производилась, результаты экспертизы к проверке не предоставлены.</w:t>
      </w:r>
      <w:r w:rsidRPr="00E1357E">
        <w:rPr>
          <w:rFonts w:ascii="Times New Roman" w:eastAsia="Times New Roman" w:hAnsi="Times New Roman" w:cs="Times New Roman"/>
          <w:sz w:val="24"/>
          <w:szCs w:val="24"/>
          <w:lang w:eastAsia="ru-RU"/>
        </w:rPr>
        <w:t xml:space="preserve"> </w:t>
      </w:r>
    </w:p>
    <w:p w:rsidR="0026375E" w:rsidRPr="00E1357E" w:rsidRDefault="0026375E" w:rsidP="0026375E">
      <w:pPr>
        <w:spacing w:after="0"/>
        <w:ind w:firstLine="540"/>
        <w:jc w:val="both"/>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sz w:val="24"/>
          <w:szCs w:val="24"/>
          <w:lang w:eastAsia="ru-RU"/>
        </w:rPr>
        <w:t xml:space="preserve">Частью </w:t>
      </w:r>
      <w:r w:rsidRPr="00E1357E">
        <w:rPr>
          <w:rFonts w:ascii="Times New Roman" w:eastAsia="Times New Roman" w:hAnsi="Times New Roman" w:cs="Times New Roman"/>
          <w:sz w:val="24"/>
          <w:szCs w:val="24"/>
          <w:lang w:val="en-US" w:eastAsia="ru-RU"/>
        </w:rPr>
        <w:t>III</w:t>
      </w:r>
      <w:r w:rsidRPr="00E1357E">
        <w:rPr>
          <w:rFonts w:ascii="Times New Roman" w:eastAsia="Times New Roman" w:hAnsi="Times New Roman" w:cs="Times New Roman"/>
          <w:sz w:val="24"/>
          <w:szCs w:val="24"/>
          <w:lang w:eastAsia="ru-RU"/>
        </w:rPr>
        <w:t xml:space="preserve"> технического задания предусматривает требования об </w:t>
      </w:r>
      <w:proofErr w:type="gramStart"/>
      <w:r w:rsidRPr="00E1357E">
        <w:rPr>
          <w:rFonts w:ascii="Times New Roman" w:eastAsia="Times New Roman" w:hAnsi="Times New Roman" w:cs="Times New Roman"/>
          <w:sz w:val="24"/>
          <w:szCs w:val="24"/>
          <w:lang w:eastAsia="ru-RU"/>
        </w:rPr>
        <w:t>оформлении  исполнительной</w:t>
      </w:r>
      <w:proofErr w:type="gramEnd"/>
      <w:r w:rsidRPr="00E1357E">
        <w:rPr>
          <w:rFonts w:ascii="Times New Roman" w:eastAsia="Times New Roman" w:hAnsi="Times New Roman" w:cs="Times New Roman"/>
          <w:sz w:val="24"/>
          <w:szCs w:val="24"/>
          <w:lang w:eastAsia="ru-RU"/>
        </w:rPr>
        <w:t xml:space="preserve"> документации: сертификаты на стальные конструкции; акты испытаний, отражающие результат проверки герметичности сварных соединений днища, стенок бака, кровли. Стенки бака в соответствии с требованиями СНиП III- 18-75, ГОСТ23118-2002 «Конструкции стальные строительные, а также результаты испытаний бака на прочность;     копии удостоверений о квалификации сварщиков, проводивших сварку конструкций при изготовлении, с указанием присвоенных им номеров или знаков; акт на окраску; акт выполненных работ, журналы сварочных работ;</w:t>
      </w:r>
      <w:r w:rsidRPr="00E1357E">
        <w:rPr>
          <w:rFonts w:ascii="Times New Roman" w:eastAsia="Times New Roman" w:hAnsi="Times New Roman" w:cs="Times New Roman"/>
          <w:color w:val="FF0000"/>
          <w:sz w:val="24"/>
          <w:szCs w:val="24"/>
          <w:lang w:eastAsia="ru-RU"/>
        </w:rPr>
        <w:t xml:space="preserve"> </w:t>
      </w:r>
      <w:r w:rsidRPr="00E1357E">
        <w:rPr>
          <w:rFonts w:ascii="Times New Roman" w:eastAsia="Times New Roman" w:hAnsi="Times New Roman" w:cs="Times New Roman"/>
          <w:sz w:val="24"/>
          <w:szCs w:val="24"/>
          <w:lang w:eastAsia="ru-RU"/>
        </w:rPr>
        <w:t>поставляемый товар должен быть новым, произведённым – не ранее 2018 года,  товаром (который не был в употреблении, не прошел ремонт, в том числе который не был восстановлен, у которого не были восстановлены потребительские свойства).</w:t>
      </w:r>
      <w:r w:rsidRPr="00E1357E">
        <w:rPr>
          <w:rFonts w:ascii="Times New Roman" w:eastAsia="Times New Roman" w:hAnsi="Times New Roman" w:cs="Times New Roman"/>
          <w:color w:val="FF0000"/>
          <w:sz w:val="24"/>
          <w:szCs w:val="24"/>
          <w:lang w:eastAsia="ru-RU"/>
        </w:rPr>
        <w:t xml:space="preserve"> </w:t>
      </w:r>
      <w:r w:rsidRPr="00E1357E">
        <w:rPr>
          <w:rFonts w:ascii="Times New Roman" w:eastAsia="Times New Roman" w:hAnsi="Times New Roman" w:cs="Times New Roman"/>
          <w:sz w:val="24"/>
          <w:szCs w:val="24"/>
          <w:lang w:eastAsia="ru-RU"/>
        </w:rPr>
        <w:t xml:space="preserve">Поставляемый товар по предмету аукциона при обычных условиях его использования, хранения, транспортировки и утилизации должен быть безопасен для жизни, здоровья пользователей, окружающей среды.  Товар поставляется со следующей сопроводительной документацией: сертификаты на используемые материалы. </w:t>
      </w:r>
      <w:r w:rsidRPr="00E1357E">
        <w:rPr>
          <w:rFonts w:ascii="Times New Roman" w:eastAsia="Times New Roman" w:hAnsi="Times New Roman" w:cs="Times New Roman"/>
          <w:b/>
          <w:sz w:val="24"/>
          <w:szCs w:val="24"/>
          <w:lang w:eastAsia="ru-RU"/>
        </w:rPr>
        <w:t xml:space="preserve">Данный перечень документов к проверке не представлен, что не позволяет оценить соответствие фактически поставленного товара и свидетельствует </w:t>
      </w:r>
      <w:proofErr w:type="gramStart"/>
      <w:r w:rsidRPr="00E1357E">
        <w:rPr>
          <w:rFonts w:ascii="Times New Roman" w:eastAsia="Times New Roman" w:hAnsi="Times New Roman" w:cs="Times New Roman"/>
          <w:b/>
          <w:sz w:val="24"/>
          <w:szCs w:val="24"/>
          <w:lang w:eastAsia="ru-RU"/>
        </w:rPr>
        <w:t>об неэффективном использованию</w:t>
      </w:r>
      <w:proofErr w:type="gramEnd"/>
      <w:r w:rsidRPr="00E1357E">
        <w:rPr>
          <w:rFonts w:ascii="Times New Roman" w:eastAsia="Times New Roman" w:hAnsi="Times New Roman" w:cs="Times New Roman"/>
          <w:b/>
          <w:sz w:val="24"/>
          <w:szCs w:val="24"/>
          <w:lang w:eastAsia="ru-RU"/>
        </w:rPr>
        <w:t xml:space="preserve"> бюджетных средств ст.34 БК РФ. </w:t>
      </w:r>
      <w:r w:rsidRPr="00E1357E">
        <w:rPr>
          <w:rFonts w:ascii="Times New Roman" w:eastAsia="Times New Roman" w:hAnsi="Times New Roman" w:cs="Times New Roman"/>
          <w:sz w:val="24"/>
          <w:szCs w:val="24"/>
          <w:lang w:eastAsia="ru-RU"/>
        </w:rPr>
        <w:t xml:space="preserve">Следует отметить, </w:t>
      </w:r>
      <w:proofErr w:type="gramStart"/>
      <w:r w:rsidRPr="00E1357E">
        <w:rPr>
          <w:rFonts w:ascii="Times New Roman" w:eastAsia="Times New Roman" w:hAnsi="Times New Roman" w:cs="Times New Roman"/>
          <w:sz w:val="24"/>
          <w:szCs w:val="24"/>
          <w:lang w:eastAsia="ru-RU"/>
        </w:rPr>
        <w:t>что  Администрацией</w:t>
      </w:r>
      <w:proofErr w:type="gramEnd"/>
      <w:r w:rsidRPr="00E1357E">
        <w:rPr>
          <w:rFonts w:ascii="Times New Roman" w:eastAsia="Times New Roman" w:hAnsi="Times New Roman" w:cs="Times New Roman"/>
          <w:sz w:val="24"/>
          <w:szCs w:val="24"/>
          <w:lang w:eastAsia="ru-RU"/>
        </w:rPr>
        <w:t xml:space="preserve"> Балаганского МО и ООО «Вторая обслуживающая компания» заключен Договор на оказание услуг №4 от 20.06.2018г. на </w:t>
      </w:r>
      <w:r w:rsidRPr="00E1357E">
        <w:rPr>
          <w:rFonts w:ascii="Times New Roman" w:eastAsia="Times New Roman" w:hAnsi="Times New Roman" w:cs="Times New Roman"/>
          <w:b/>
          <w:sz w:val="24"/>
          <w:szCs w:val="24"/>
          <w:lang w:eastAsia="ru-RU"/>
        </w:rPr>
        <w:t>98,0 тыс. рублей</w:t>
      </w:r>
      <w:r w:rsidRPr="00E1357E">
        <w:rPr>
          <w:rFonts w:ascii="Times New Roman" w:eastAsia="Times New Roman" w:hAnsi="Times New Roman" w:cs="Times New Roman"/>
          <w:sz w:val="24"/>
          <w:szCs w:val="24"/>
          <w:lang w:eastAsia="ru-RU"/>
        </w:rPr>
        <w:t xml:space="preserve">, </w:t>
      </w:r>
      <w:r w:rsidRPr="00E1357E">
        <w:rPr>
          <w:rFonts w:ascii="Times New Roman" w:eastAsia="Times New Roman" w:hAnsi="Times New Roman" w:cs="Times New Roman"/>
          <w:b/>
          <w:sz w:val="24"/>
          <w:szCs w:val="24"/>
          <w:lang w:eastAsia="ru-RU"/>
        </w:rPr>
        <w:t>предметом которого является услуга по монтажу емкости на водонапорную башню.</w:t>
      </w:r>
      <w:r w:rsidRPr="00E1357E">
        <w:rPr>
          <w:rFonts w:ascii="Times New Roman" w:eastAsia="Times New Roman" w:hAnsi="Times New Roman" w:cs="Times New Roman"/>
          <w:sz w:val="24"/>
          <w:szCs w:val="24"/>
          <w:lang w:eastAsia="ru-RU"/>
        </w:rPr>
        <w:t xml:space="preserve"> По документам данная услуга выполнена в полном объеме и в срок, о чем свидетельствует </w:t>
      </w:r>
      <w:r w:rsidRPr="00E1357E">
        <w:rPr>
          <w:rFonts w:ascii="Times New Roman" w:eastAsia="Times New Roman" w:hAnsi="Times New Roman" w:cs="Times New Roman"/>
          <w:b/>
          <w:sz w:val="24"/>
          <w:szCs w:val="24"/>
          <w:lang w:eastAsia="ru-RU"/>
        </w:rPr>
        <w:t>акт №9 от 20.06.2018г. пописанный обеими сторонами</w:t>
      </w:r>
      <w:r w:rsidRPr="00E1357E">
        <w:rPr>
          <w:rFonts w:ascii="Times New Roman" w:eastAsia="Times New Roman" w:hAnsi="Times New Roman" w:cs="Times New Roman"/>
          <w:sz w:val="24"/>
          <w:szCs w:val="24"/>
          <w:lang w:eastAsia="ru-RU"/>
        </w:rPr>
        <w:t xml:space="preserve">.  </w:t>
      </w:r>
      <w:r w:rsidRPr="00E1357E">
        <w:rPr>
          <w:rFonts w:ascii="Times New Roman" w:eastAsia="Times New Roman" w:hAnsi="Times New Roman" w:cs="Times New Roman"/>
          <w:b/>
          <w:sz w:val="24"/>
          <w:szCs w:val="24"/>
          <w:lang w:eastAsia="ru-RU"/>
        </w:rPr>
        <w:t>Оплата произведена платежным поручением № 103763 от 21.06.2018г. в сумме 98,0 тыс. рублей.</w:t>
      </w:r>
      <w:r w:rsidRPr="00E1357E">
        <w:rPr>
          <w:rFonts w:ascii="Times New Roman" w:eastAsia="Times New Roman" w:hAnsi="Times New Roman" w:cs="Times New Roman"/>
          <w:sz w:val="24"/>
          <w:szCs w:val="24"/>
          <w:lang w:eastAsia="ru-RU"/>
        </w:rPr>
        <w:t xml:space="preserve"> Данный факт хозяйственной жизни отражен в бухгалтерском учете. На момент поверки при визуальном осмотре </w:t>
      </w:r>
      <w:r w:rsidRPr="00E1357E">
        <w:rPr>
          <w:rFonts w:ascii="Times New Roman" w:eastAsia="Times New Roman" w:hAnsi="Times New Roman" w:cs="Times New Roman"/>
          <w:b/>
          <w:sz w:val="24"/>
          <w:szCs w:val="24"/>
          <w:lang w:eastAsia="ru-RU"/>
        </w:rPr>
        <w:t>26.10.2018г</w:t>
      </w:r>
      <w:r w:rsidRPr="00E1357E">
        <w:rPr>
          <w:rFonts w:ascii="Times New Roman" w:eastAsia="Times New Roman" w:hAnsi="Times New Roman" w:cs="Times New Roman"/>
          <w:sz w:val="24"/>
          <w:szCs w:val="24"/>
          <w:lang w:eastAsia="ru-RU"/>
        </w:rPr>
        <w:t xml:space="preserve">. емкость находилась возле водонапорной башни. Данный факт хозяйственной жизни носит </w:t>
      </w:r>
      <w:r w:rsidRPr="00E1357E">
        <w:rPr>
          <w:rFonts w:ascii="Times New Roman" w:eastAsia="Times New Roman" w:hAnsi="Times New Roman" w:cs="Times New Roman"/>
          <w:b/>
          <w:sz w:val="24"/>
          <w:szCs w:val="24"/>
          <w:lang w:eastAsia="ru-RU"/>
        </w:rPr>
        <w:t>признак мнимой или притворной сделки (п.</w:t>
      </w:r>
      <w:proofErr w:type="gramStart"/>
      <w:r w:rsidRPr="00E1357E">
        <w:rPr>
          <w:rFonts w:ascii="Times New Roman" w:eastAsia="Times New Roman" w:hAnsi="Times New Roman" w:cs="Times New Roman"/>
          <w:b/>
          <w:sz w:val="24"/>
          <w:szCs w:val="24"/>
          <w:lang w:eastAsia="ru-RU"/>
        </w:rPr>
        <w:t>1.ст.</w:t>
      </w:r>
      <w:proofErr w:type="gramEnd"/>
      <w:r w:rsidRPr="00E1357E">
        <w:rPr>
          <w:rFonts w:ascii="Times New Roman" w:eastAsia="Times New Roman" w:hAnsi="Times New Roman" w:cs="Times New Roman"/>
          <w:b/>
          <w:sz w:val="24"/>
          <w:szCs w:val="24"/>
          <w:lang w:eastAsia="ru-RU"/>
        </w:rPr>
        <w:t>9 ФЗ от 06.12.2011г. №402-ФЗ. и   п.1 ст.170 ГК РФ от 30.11.1994г.)</w:t>
      </w:r>
    </w:p>
    <w:p w:rsidR="0026375E" w:rsidRPr="00E1357E" w:rsidRDefault="00351551" w:rsidP="0026375E">
      <w:pPr>
        <w:shd w:val="clear" w:color="auto" w:fill="FFFFFF"/>
        <w:spacing w:after="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b/>
          <w:sz w:val="24"/>
          <w:szCs w:val="24"/>
          <w:lang w:eastAsia="ru-RU"/>
        </w:rPr>
        <w:t xml:space="preserve">        </w:t>
      </w:r>
      <w:r w:rsidR="00AC0307" w:rsidRPr="00E1357E">
        <w:rPr>
          <w:rFonts w:ascii="Times New Roman" w:eastAsia="Times New Roman" w:hAnsi="Times New Roman" w:cs="Times New Roman"/>
          <w:b/>
          <w:sz w:val="24"/>
          <w:szCs w:val="24"/>
          <w:lang w:eastAsia="ru-RU"/>
        </w:rPr>
        <w:t>3.</w:t>
      </w:r>
      <w:r w:rsidR="0026375E" w:rsidRPr="00E1357E">
        <w:rPr>
          <w:rFonts w:ascii="Times New Roman" w:eastAsia="Times New Roman" w:hAnsi="Times New Roman" w:cs="Times New Roman"/>
          <w:b/>
          <w:sz w:val="24"/>
          <w:szCs w:val="24"/>
          <w:lang w:eastAsia="ru-RU"/>
        </w:rPr>
        <w:t xml:space="preserve">Мероприятия по </w:t>
      </w:r>
      <w:proofErr w:type="gramStart"/>
      <w:r w:rsidR="0026375E" w:rsidRPr="00E1357E">
        <w:rPr>
          <w:rFonts w:ascii="Times New Roman" w:eastAsia="Times New Roman" w:hAnsi="Times New Roman" w:cs="Times New Roman"/>
          <w:b/>
          <w:sz w:val="24"/>
          <w:szCs w:val="24"/>
          <w:lang w:eastAsia="ru-RU"/>
        </w:rPr>
        <w:t>приобретение  материалов</w:t>
      </w:r>
      <w:proofErr w:type="gramEnd"/>
      <w:r w:rsidR="0026375E" w:rsidRPr="00E1357E">
        <w:rPr>
          <w:rFonts w:ascii="Times New Roman" w:eastAsia="Times New Roman" w:hAnsi="Times New Roman" w:cs="Times New Roman"/>
          <w:b/>
          <w:sz w:val="24"/>
          <w:szCs w:val="24"/>
          <w:lang w:eastAsia="ru-RU"/>
        </w:rPr>
        <w:t xml:space="preserve"> для ремонта зимнего водопровода </w:t>
      </w:r>
      <w:r w:rsidR="0026375E" w:rsidRPr="00E1357E">
        <w:rPr>
          <w:rFonts w:ascii="Times New Roman" w:eastAsia="Times New Roman" w:hAnsi="Times New Roman" w:cs="Times New Roman"/>
          <w:sz w:val="24"/>
          <w:szCs w:val="24"/>
          <w:lang w:eastAsia="ru-RU"/>
        </w:rPr>
        <w:t xml:space="preserve">(трубопровод, ж/б колодцы, задвижки, муфты) </w:t>
      </w:r>
      <w:proofErr w:type="spellStart"/>
      <w:r w:rsidR="0026375E" w:rsidRPr="00E1357E">
        <w:rPr>
          <w:rFonts w:ascii="Times New Roman" w:eastAsia="Times New Roman" w:hAnsi="Times New Roman" w:cs="Times New Roman"/>
          <w:sz w:val="24"/>
          <w:szCs w:val="24"/>
          <w:lang w:eastAsia="ru-RU"/>
        </w:rPr>
        <w:t>р.п</w:t>
      </w:r>
      <w:proofErr w:type="spellEnd"/>
      <w:r w:rsidR="0026375E" w:rsidRPr="00E1357E">
        <w:rPr>
          <w:rFonts w:ascii="Times New Roman" w:eastAsia="Times New Roman" w:hAnsi="Times New Roman" w:cs="Times New Roman"/>
          <w:sz w:val="24"/>
          <w:szCs w:val="24"/>
          <w:lang w:eastAsia="ru-RU"/>
        </w:rPr>
        <w:t xml:space="preserve">. Балаганск по ул. Чехова от  ул. Октябрьская до ул. Кольцевая  протяженностью 1050 </w:t>
      </w:r>
      <w:proofErr w:type="spellStart"/>
      <w:r w:rsidR="0026375E" w:rsidRPr="00E1357E">
        <w:rPr>
          <w:rFonts w:ascii="Times New Roman" w:eastAsia="Times New Roman" w:hAnsi="Times New Roman" w:cs="Times New Roman"/>
          <w:sz w:val="24"/>
          <w:szCs w:val="24"/>
          <w:lang w:eastAsia="ru-RU"/>
        </w:rPr>
        <w:t>п.м</w:t>
      </w:r>
      <w:proofErr w:type="spellEnd"/>
      <w:r w:rsidR="0026375E" w:rsidRPr="00E1357E">
        <w:rPr>
          <w:rFonts w:ascii="Times New Roman" w:eastAsia="Times New Roman" w:hAnsi="Times New Roman" w:cs="Times New Roman"/>
          <w:sz w:val="24"/>
          <w:szCs w:val="24"/>
          <w:lang w:eastAsia="ru-RU"/>
        </w:rPr>
        <w:t xml:space="preserve">. приобретение материалов для ремонта зимнего водопровода (трубопровод, ж/б колодцы, задвижки, муфты) </w:t>
      </w:r>
      <w:proofErr w:type="spellStart"/>
      <w:r w:rsidR="0026375E" w:rsidRPr="00E1357E">
        <w:rPr>
          <w:rFonts w:ascii="Times New Roman" w:eastAsia="Times New Roman" w:hAnsi="Times New Roman" w:cs="Times New Roman"/>
          <w:sz w:val="24"/>
          <w:szCs w:val="24"/>
          <w:lang w:eastAsia="ru-RU"/>
        </w:rPr>
        <w:t>р.п</w:t>
      </w:r>
      <w:proofErr w:type="spellEnd"/>
      <w:r w:rsidR="0026375E" w:rsidRPr="00E1357E">
        <w:rPr>
          <w:rFonts w:ascii="Times New Roman" w:eastAsia="Times New Roman" w:hAnsi="Times New Roman" w:cs="Times New Roman"/>
          <w:sz w:val="24"/>
          <w:szCs w:val="24"/>
          <w:lang w:eastAsia="ru-RU"/>
        </w:rPr>
        <w:t xml:space="preserve">. Балаганск по ул. Строительная от ул. Ленина до ул. Кольцевая протяженностью 350п.м. </w:t>
      </w:r>
    </w:p>
    <w:p w:rsidR="0026375E" w:rsidRPr="00E1357E" w:rsidRDefault="0026375E" w:rsidP="0026375E">
      <w:pPr>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Муниципальный контракт №3 </w:t>
      </w:r>
      <w:proofErr w:type="gramStart"/>
      <w:r w:rsidRPr="00E1357E">
        <w:rPr>
          <w:rFonts w:ascii="Times New Roman" w:eastAsia="Times New Roman" w:hAnsi="Times New Roman" w:cs="Times New Roman"/>
          <w:sz w:val="24"/>
          <w:szCs w:val="24"/>
          <w:lang w:eastAsia="ru-RU"/>
        </w:rPr>
        <w:t>от  22</w:t>
      </w:r>
      <w:proofErr w:type="gramEnd"/>
      <w:r w:rsidRPr="00E1357E">
        <w:rPr>
          <w:rFonts w:ascii="Times New Roman" w:eastAsia="Times New Roman" w:hAnsi="Times New Roman" w:cs="Times New Roman"/>
          <w:sz w:val="24"/>
          <w:szCs w:val="24"/>
          <w:lang w:eastAsia="ru-RU"/>
        </w:rPr>
        <w:t xml:space="preserve">.06.2018г на сумму 1282,6 тыс. рублей по результатам проведения электронного аукциона с ООО «Вторая обслуживающая компания» в лице руководителя Ермоленко Романа Александровича. Срок поставки Товара – не позднее 10 дней с даты подписания. Количество поставляемого Товара определено </w:t>
      </w:r>
      <w:r w:rsidRPr="00E1357E">
        <w:rPr>
          <w:rFonts w:ascii="Times New Roman" w:eastAsia="Times New Roman" w:hAnsi="Times New Roman" w:cs="Times New Roman"/>
          <w:sz w:val="24"/>
          <w:szCs w:val="24"/>
          <w:lang w:eastAsia="ru-RU"/>
        </w:rPr>
        <w:lastRenderedPageBreak/>
        <w:t xml:space="preserve">Спецификацией, являющейся </w:t>
      </w:r>
      <w:proofErr w:type="gramStart"/>
      <w:r w:rsidRPr="00E1357E">
        <w:rPr>
          <w:rFonts w:ascii="Times New Roman" w:eastAsia="Times New Roman" w:hAnsi="Times New Roman" w:cs="Times New Roman"/>
          <w:sz w:val="24"/>
          <w:szCs w:val="24"/>
          <w:lang w:eastAsia="ru-RU"/>
        </w:rPr>
        <w:t>неотъемлемой  частью</w:t>
      </w:r>
      <w:proofErr w:type="gramEnd"/>
      <w:r w:rsidRPr="00E1357E">
        <w:rPr>
          <w:rFonts w:ascii="Times New Roman" w:eastAsia="Times New Roman" w:hAnsi="Times New Roman" w:cs="Times New Roman"/>
          <w:sz w:val="24"/>
          <w:szCs w:val="24"/>
          <w:lang w:eastAsia="ru-RU"/>
        </w:rPr>
        <w:t xml:space="preserve"> контракта. Согласно </w:t>
      </w:r>
      <w:proofErr w:type="gramStart"/>
      <w:r w:rsidRPr="00E1357E">
        <w:rPr>
          <w:rFonts w:ascii="Times New Roman" w:eastAsia="Times New Roman" w:hAnsi="Times New Roman" w:cs="Times New Roman"/>
          <w:sz w:val="24"/>
          <w:szCs w:val="24"/>
          <w:lang w:eastAsia="ru-RU"/>
        </w:rPr>
        <w:t>Спецификации</w:t>
      </w:r>
      <w:proofErr w:type="gramEnd"/>
      <w:r w:rsidRPr="00E1357E">
        <w:rPr>
          <w:rFonts w:ascii="Times New Roman" w:eastAsia="Times New Roman" w:hAnsi="Times New Roman" w:cs="Times New Roman"/>
          <w:sz w:val="24"/>
          <w:szCs w:val="24"/>
          <w:lang w:eastAsia="ru-RU"/>
        </w:rPr>
        <w:t xml:space="preserve"> Поставщик Заказчику обязуется поставить следующий товар:</w:t>
      </w:r>
    </w:p>
    <w:tbl>
      <w:tblPr>
        <w:tblStyle w:val="a3"/>
        <w:tblW w:w="9204" w:type="dxa"/>
        <w:tblLook w:val="04A0" w:firstRow="1" w:lastRow="0" w:firstColumn="1" w:lastColumn="0" w:noHBand="0" w:noVBand="1"/>
      </w:tblPr>
      <w:tblGrid>
        <w:gridCol w:w="3587"/>
        <w:gridCol w:w="1130"/>
        <w:gridCol w:w="1075"/>
        <w:gridCol w:w="1469"/>
        <w:gridCol w:w="1943"/>
      </w:tblGrid>
      <w:tr w:rsidR="0026375E" w:rsidRPr="0026375E" w:rsidTr="00297166">
        <w:trPr>
          <w:trHeight w:val="296"/>
        </w:trPr>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Наименование</w:t>
            </w:r>
          </w:p>
        </w:tc>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proofErr w:type="spellStart"/>
            <w:r w:rsidRPr="00E1357E">
              <w:rPr>
                <w:rFonts w:ascii="Times New Roman" w:eastAsia="Times New Roman" w:hAnsi="Times New Roman" w:cs="Times New Roman"/>
                <w:sz w:val="18"/>
                <w:szCs w:val="18"/>
                <w:lang w:eastAsia="ru-RU"/>
              </w:rPr>
              <w:t>Ед.изм</w:t>
            </w:r>
            <w:proofErr w:type="spellEnd"/>
            <w:r w:rsidRPr="00E1357E">
              <w:rPr>
                <w:rFonts w:ascii="Times New Roman" w:eastAsia="Times New Roman" w:hAnsi="Times New Roman" w:cs="Times New Roman"/>
                <w:sz w:val="18"/>
                <w:szCs w:val="18"/>
                <w:lang w:eastAsia="ru-RU"/>
              </w:rPr>
              <w:t>.</w:t>
            </w:r>
          </w:p>
        </w:tc>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Кол-во</w:t>
            </w:r>
          </w:p>
        </w:tc>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цена за ед.</w:t>
            </w:r>
          </w:p>
        </w:tc>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Сумма (рубли)</w:t>
            </w:r>
          </w:p>
        </w:tc>
      </w:tr>
      <w:tr w:rsidR="0026375E" w:rsidRPr="0026375E" w:rsidTr="00297166">
        <w:trPr>
          <w:trHeight w:val="282"/>
        </w:trPr>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Труба 63 мм пластик</w:t>
            </w:r>
          </w:p>
        </w:tc>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пм</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2800</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280,00</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784000,00</w:t>
            </w:r>
          </w:p>
        </w:tc>
      </w:tr>
      <w:tr w:rsidR="0026375E" w:rsidRPr="0026375E" w:rsidTr="00297166">
        <w:trPr>
          <w:trHeight w:val="282"/>
        </w:trPr>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 xml:space="preserve">Колодец </w:t>
            </w:r>
            <w:proofErr w:type="spellStart"/>
            <w:r w:rsidRPr="00E1357E">
              <w:rPr>
                <w:rFonts w:ascii="Times New Roman" w:eastAsia="Times New Roman" w:hAnsi="Times New Roman" w:cs="Times New Roman"/>
                <w:sz w:val="18"/>
                <w:szCs w:val="18"/>
                <w:lang w:eastAsia="ru-RU"/>
              </w:rPr>
              <w:t>диам</w:t>
            </w:r>
            <w:proofErr w:type="spellEnd"/>
            <w:r w:rsidRPr="00E1357E">
              <w:rPr>
                <w:rFonts w:ascii="Times New Roman" w:eastAsia="Times New Roman" w:hAnsi="Times New Roman" w:cs="Times New Roman"/>
                <w:sz w:val="18"/>
                <w:szCs w:val="18"/>
                <w:lang w:eastAsia="ru-RU"/>
              </w:rPr>
              <w:t>. 1,5 м</w:t>
            </w:r>
          </w:p>
        </w:tc>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proofErr w:type="spellStart"/>
            <w:r w:rsidRPr="00E1357E">
              <w:rPr>
                <w:rFonts w:ascii="Times New Roman" w:eastAsia="Times New Roman" w:hAnsi="Times New Roman" w:cs="Times New Roman"/>
                <w:sz w:val="18"/>
                <w:szCs w:val="18"/>
                <w:lang w:eastAsia="ru-RU"/>
              </w:rPr>
              <w:t>шт</w:t>
            </w:r>
            <w:proofErr w:type="spellEnd"/>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 xml:space="preserve">10 </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28000,00</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280000,00</w:t>
            </w:r>
          </w:p>
        </w:tc>
      </w:tr>
      <w:tr w:rsidR="0026375E" w:rsidRPr="0026375E" w:rsidTr="00297166">
        <w:trPr>
          <w:trHeight w:val="282"/>
        </w:trPr>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Задвижка 63 мм</w:t>
            </w:r>
          </w:p>
        </w:tc>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proofErr w:type="spellStart"/>
            <w:r w:rsidRPr="00E1357E">
              <w:rPr>
                <w:rFonts w:ascii="Times New Roman" w:eastAsia="Times New Roman" w:hAnsi="Times New Roman" w:cs="Times New Roman"/>
                <w:sz w:val="18"/>
                <w:szCs w:val="18"/>
                <w:lang w:eastAsia="ru-RU"/>
              </w:rPr>
              <w:t>шт</w:t>
            </w:r>
            <w:proofErr w:type="spellEnd"/>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 xml:space="preserve">13 </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 xml:space="preserve">6000,00 </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78000,00</w:t>
            </w:r>
          </w:p>
        </w:tc>
      </w:tr>
      <w:tr w:rsidR="0026375E" w:rsidRPr="0026375E" w:rsidTr="00297166">
        <w:trPr>
          <w:trHeight w:val="282"/>
        </w:trPr>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Муфта соединительная 63 мм</w:t>
            </w:r>
          </w:p>
        </w:tc>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proofErr w:type="spellStart"/>
            <w:r w:rsidRPr="00E1357E">
              <w:rPr>
                <w:rFonts w:ascii="Times New Roman" w:eastAsia="Times New Roman" w:hAnsi="Times New Roman" w:cs="Times New Roman"/>
                <w:sz w:val="18"/>
                <w:szCs w:val="18"/>
                <w:lang w:eastAsia="ru-RU"/>
              </w:rPr>
              <w:t>шт</w:t>
            </w:r>
            <w:proofErr w:type="spellEnd"/>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 xml:space="preserve">20 </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150,00</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3000,00</w:t>
            </w:r>
          </w:p>
        </w:tc>
      </w:tr>
      <w:tr w:rsidR="0026375E" w:rsidRPr="0026375E" w:rsidTr="00297166">
        <w:trPr>
          <w:trHeight w:val="282"/>
        </w:trPr>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Тройник 40х63х40</w:t>
            </w:r>
          </w:p>
        </w:tc>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proofErr w:type="spellStart"/>
            <w:r w:rsidRPr="00E1357E">
              <w:rPr>
                <w:rFonts w:ascii="Times New Roman" w:eastAsia="Times New Roman" w:hAnsi="Times New Roman" w:cs="Times New Roman"/>
                <w:sz w:val="18"/>
                <w:szCs w:val="18"/>
                <w:lang w:eastAsia="ru-RU"/>
              </w:rPr>
              <w:t>шт</w:t>
            </w:r>
            <w:proofErr w:type="spellEnd"/>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 xml:space="preserve">10 </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600,00</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6000,00</w:t>
            </w:r>
          </w:p>
        </w:tc>
      </w:tr>
      <w:tr w:rsidR="0026375E" w:rsidRPr="0026375E" w:rsidTr="00297166">
        <w:trPr>
          <w:trHeight w:val="282"/>
        </w:trPr>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Тройник под гребенку</w:t>
            </w:r>
          </w:p>
        </w:tc>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proofErr w:type="spellStart"/>
            <w:r w:rsidRPr="00E1357E">
              <w:rPr>
                <w:rFonts w:ascii="Times New Roman" w:eastAsia="Times New Roman" w:hAnsi="Times New Roman" w:cs="Times New Roman"/>
                <w:sz w:val="18"/>
                <w:szCs w:val="18"/>
                <w:lang w:eastAsia="ru-RU"/>
              </w:rPr>
              <w:t>шт</w:t>
            </w:r>
            <w:proofErr w:type="spellEnd"/>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 xml:space="preserve">10 </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800,00</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8000,00</w:t>
            </w:r>
          </w:p>
        </w:tc>
      </w:tr>
      <w:tr w:rsidR="0026375E" w:rsidRPr="0026375E" w:rsidTr="00297166">
        <w:trPr>
          <w:trHeight w:val="282"/>
        </w:trPr>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Гребенка  32мм</w:t>
            </w:r>
          </w:p>
        </w:tc>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proofErr w:type="spellStart"/>
            <w:r w:rsidRPr="00E1357E">
              <w:rPr>
                <w:rFonts w:ascii="Times New Roman" w:eastAsia="Times New Roman" w:hAnsi="Times New Roman" w:cs="Times New Roman"/>
                <w:sz w:val="18"/>
                <w:szCs w:val="18"/>
                <w:lang w:eastAsia="ru-RU"/>
              </w:rPr>
              <w:t>шт</w:t>
            </w:r>
            <w:proofErr w:type="spellEnd"/>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 xml:space="preserve">9 </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 xml:space="preserve">12000,00 </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108000,00</w:t>
            </w:r>
          </w:p>
        </w:tc>
      </w:tr>
      <w:tr w:rsidR="0026375E" w:rsidRPr="0026375E" w:rsidTr="00297166">
        <w:trPr>
          <w:trHeight w:val="282"/>
        </w:trPr>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Гребенка 32мм</w:t>
            </w:r>
          </w:p>
        </w:tc>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proofErr w:type="spellStart"/>
            <w:r w:rsidRPr="00E1357E">
              <w:rPr>
                <w:rFonts w:ascii="Times New Roman" w:eastAsia="Times New Roman" w:hAnsi="Times New Roman" w:cs="Times New Roman"/>
                <w:sz w:val="18"/>
                <w:szCs w:val="18"/>
                <w:lang w:eastAsia="ru-RU"/>
              </w:rPr>
              <w:t>шт</w:t>
            </w:r>
            <w:proofErr w:type="spellEnd"/>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1</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15555,00</w:t>
            </w: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15555,00</w:t>
            </w:r>
          </w:p>
        </w:tc>
      </w:tr>
      <w:tr w:rsidR="0026375E" w:rsidRPr="0026375E" w:rsidTr="00297166">
        <w:trPr>
          <w:trHeight w:val="296"/>
        </w:trPr>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ИТОГО</w:t>
            </w:r>
          </w:p>
        </w:tc>
        <w:tc>
          <w:tcPr>
            <w:tcW w:w="0" w:type="auto"/>
          </w:tcPr>
          <w:p w:rsidR="0026375E" w:rsidRPr="00E1357E" w:rsidRDefault="0026375E" w:rsidP="0026375E">
            <w:pPr>
              <w:jc w:val="both"/>
              <w:rPr>
                <w:rFonts w:ascii="Times New Roman" w:eastAsia="Times New Roman" w:hAnsi="Times New Roman" w:cs="Times New Roman"/>
                <w:sz w:val="18"/>
                <w:szCs w:val="18"/>
                <w:lang w:eastAsia="ru-RU"/>
              </w:rPr>
            </w:pP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p>
        </w:tc>
        <w:tc>
          <w:tcPr>
            <w:tcW w:w="0" w:type="auto"/>
          </w:tcPr>
          <w:p w:rsidR="0026375E" w:rsidRPr="00E1357E" w:rsidRDefault="0026375E" w:rsidP="0026375E">
            <w:pPr>
              <w:jc w:val="right"/>
              <w:rPr>
                <w:rFonts w:ascii="Times New Roman" w:eastAsia="Times New Roman" w:hAnsi="Times New Roman" w:cs="Times New Roman"/>
                <w:sz w:val="18"/>
                <w:szCs w:val="18"/>
                <w:lang w:eastAsia="ru-RU"/>
              </w:rPr>
            </w:pPr>
            <w:r w:rsidRPr="00E1357E">
              <w:rPr>
                <w:rFonts w:ascii="Times New Roman" w:eastAsia="Times New Roman" w:hAnsi="Times New Roman" w:cs="Times New Roman"/>
                <w:sz w:val="18"/>
                <w:szCs w:val="18"/>
                <w:lang w:eastAsia="ru-RU"/>
              </w:rPr>
              <w:t>1285555,00</w:t>
            </w:r>
          </w:p>
        </w:tc>
      </w:tr>
    </w:tbl>
    <w:p w:rsidR="0026375E" w:rsidRPr="00E1357E" w:rsidRDefault="0026375E" w:rsidP="0026375E">
      <w:pPr>
        <w:shd w:val="clear" w:color="auto" w:fill="FFFFFF"/>
        <w:spacing w:after="0"/>
        <w:ind w:firstLine="709"/>
        <w:jc w:val="both"/>
        <w:rPr>
          <w:rFonts w:ascii="Times New Roman" w:eastAsia="Times New Roman" w:hAnsi="Times New Roman" w:cs="Times New Roman"/>
          <w:color w:val="FF0000"/>
          <w:sz w:val="24"/>
          <w:szCs w:val="24"/>
          <w:lang w:eastAsia="ru-RU"/>
        </w:rPr>
      </w:pPr>
      <w:r w:rsidRPr="00E1357E">
        <w:rPr>
          <w:rFonts w:ascii="Times New Roman" w:eastAsia="Times New Roman" w:hAnsi="Times New Roman" w:cs="Times New Roman"/>
          <w:sz w:val="24"/>
          <w:szCs w:val="24"/>
          <w:lang w:eastAsia="ru-RU"/>
        </w:rPr>
        <w:t xml:space="preserve">Так же из пояснений специалиста муниципального образования следует, что один </w:t>
      </w:r>
      <w:proofErr w:type="gramStart"/>
      <w:r w:rsidRPr="00E1357E">
        <w:rPr>
          <w:rFonts w:ascii="Times New Roman" w:eastAsia="Times New Roman" w:hAnsi="Times New Roman" w:cs="Times New Roman"/>
          <w:sz w:val="24"/>
          <w:szCs w:val="24"/>
          <w:lang w:eastAsia="ru-RU"/>
        </w:rPr>
        <w:t>колодец  глубиной</w:t>
      </w:r>
      <w:proofErr w:type="gramEnd"/>
      <w:r w:rsidRPr="00E1357E">
        <w:rPr>
          <w:rFonts w:ascii="Times New Roman" w:eastAsia="Times New Roman" w:hAnsi="Times New Roman" w:cs="Times New Roman"/>
          <w:sz w:val="24"/>
          <w:szCs w:val="24"/>
          <w:lang w:eastAsia="ru-RU"/>
        </w:rPr>
        <w:t xml:space="preserve"> 4 м. и состоит из трех железобетонных колец, для установки колодцев были поставлены железобетонные кольца  диаметром 1,5 м. и высотой 1м. Следовательно  должно быть поставлено   40 железобетонных колец (28000 </w:t>
      </w:r>
      <w:proofErr w:type="spellStart"/>
      <w:r w:rsidRPr="00E1357E">
        <w:rPr>
          <w:rFonts w:ascii="Times New Roman" w:eastAsia="Times New Roman" w:hAnsi="Times New Roman" w:cs="Times New Roman"/>
          <w:sz w:val="24"/>
          <w:szCs w:val="24"/>
          <w:lang w:eastAsia="ru-RU"/>
        </w:rPr>
        <w:t>руб</w:t>
      </w:r>
      <w:proofErr w:type="spellEnd"/>
      <w:r w:rsidRPr="00E1357E">
        <w:rPr>
          <w:rFonts w:ascii="Times New Roman" w:eastAsia="Times New Roman" w:hAnsi="Times New Roman" w:cs="Times New Roman"/>
          <w:sz w:val="24"/>
          <w:szCs w:val="24"/>
          <w:lang w:eastAsia="ru-RU"/>
        </w:rPr>
        <w:t>/40 колец = 7000 руб.)</w:t>
      </w:r>
    </w:p>
    <w:p w:rsidR="0026375E" w:rsidRPr="00E1357E" w:rsidRDefault="0026375E" w:rsidP="0026375E">
      <w:pPr>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Товар поставлен 25 июня 2018г, в установленные контрактом сроки в соответствии со Спецификацией, о чем свидетельствует счет-фактура№ 12 от 25.06.2018г. и товарная накладная №12 от 25.06.2018г. и отражено в бухгалтерском учете.  На момент проверки по состоянию на 01.09.2018г. данные товары списаны не были и согласно </w:t>
      </w:r>
      <w:proofErr w:type="gramStart"/>
      <w:r w:rsidRPr="00E1357E">
        <w:rPr>
          <w:rFonts w:ascii="Times New Roman" w:eastAsia="Times New Roman" w:hAnsi="Times New Roman" w:cs="Times New Roman"/>
          <w:sz w:val="24"/>
          <w:szCs w:val="24"/>
          <w:lang w:eastAsia="ru-RU"/>
        </w:rPr>
        <w:t>представленной  к</w:t>
      </w:r>
      <w:proofErr w:type="gramEnd"/>
      <w:r w:rsidRPr="00E1357E">
        <w:rPr>
          <w:rFonts w:ascii="Times New Roman" w:eastAsia="Times New Roman" w:hAnsi="Times New Roman" w:cs="Times New Roman"/>
          <w:sz w:val="24"/>
          <w:szCs w:val="24"/>
          <w:lang w:eastAsia="ru-RU"/>
        </w:rPr>
        <w:t xml:space="preserve"> проверке </w:t>
      </w:r>
      <w:proofErr w:type="spellStart"/>
      <w:r w:rsidRPr="00E1357E">
        <w:rPr>
          <w:rFonts w:ascii="Times New Roman" w:eastAsia="Times New Roman" w:hAnsi="Times New Roman" w:cs="Times New Roman"/>
          <w:sz w:val="24"/>
          <w:szCs w:val="24"/>
          <w:lang w:eastAsia="ru-RU"/>
        </w:rPr>
        <w:t>оборотно</w:t>
      </w:r>
      <w:proofErr w:type="spellEnd"/>
      <w:r w:rsidRPr="00E1357E">
        <w:rPr>
          <w:rFonts w:ascii="Times New Roman" w:eastAsia="Times New Roman" w:hAnsi="Times New Roman" w:cs="Times New Roman"/>
          <w:sz w:val="24"/>
          <w:szCs w:val="24"/>
          <w:lang w:eastAsia="ru-RU"/>
        </w:rPr>
        <w:t xml:space="preserve">-сальдовой ведомости числятся на счете 105.00. </w:t>
      </w:r>
    </w:p>
    <w:p w:rsidR="0026375E" w:rsidRPr="00E1357E" w:rsidRDefault="0026375E" w:rsidP="0026375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Оплата по контракту произведена 29.06.2018 г. платежным поручением №233895 от 29.06.2018г. </w:t>
      </w:r>
      <w:proofErr w:type="gramStart"/>
      <w:r w:rsidRPr="00E1357E">
        <w:rPr>
          <w:rFonts w:ascii="Times New Roman" w:eastAsia="Times New Roman" w:hAnsi="Times New Roman" w:cs="Times New Roman"/>
          <w:sz w:val="24"/>
          <w:szCs w:val="24"/>
          <w:lang w:eastAsia="ru-RU"/>
        </w:rPr>
        <w:t>в  сумме</w:t>
      </w:r>
      <w:proofErr w:type="gramEnd"/>
      <w:r w:rsidRPr="00E1357E">
        <w:rPr>
          <w:rFonts w:ascii="Times New Roman" w:eastAsia="Times New Roman" w:hAnsi="Times New Roman" w:cs="Times New Roman"/>
          <w:sz w:val="24"/>
          <w:szCs w:val="24"/>
          <w:lang w:eastAsia="ru-RU"/>
        </w:rPr>
        <w:t xml:space="preserve"> 1282,5 тыс. рублей в соответствии со сроками указанными в контракте. </w:t>
      </w:r>
    </w:p>
    <w:p w:rsidR="0026375E" w:rsidRPr="00E1357E" w:rsidRDefault="0026375E" w:rsidP="0026375E">
      <w:pPr>
        <w:shd w:val="clear" w:color="auto" w:fill="FFFFFF"/>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Приобретенные товары частично использованы для прокладки зимнего водопровода. При визуальном осмотре в присутствии ведущ</w:t>
      </w:r>
      <w:r w:rsidR="003D5AF8" w:rsidRPr="00E1357E">
        <w:rPr>
          <w:rFonts w:ascii="Times New Roman" w:eastAsia="Times New Roman" w:hAnsi="Times New Roman" w:cs="Times New Roman"/>
          <w:sz w:val="24"/>
          <w:szCs w:val="24"/>
          <w:lang w:eastAsia="ru-RU"/>
        </w:rPr>
        <w:t>его</w:t>
      </w:r>
      <w:r w:rsidRPr="00E1357E">
        <w:rPr>
          <w:rFonts w:ascii="Times New Roman" w:eastAsia="Times New Roman" w:hAnsi="Times New Roman" w:cs="Times New Roman"/>
          <w:sz w:val="24"/>
          <w:szCs w:val="24"/>
          <w:lang w:eastAsia="ru-RU"/>
        </w:rPr>
        <w:t xml:space="preserve"> специалист</w:t>
      </w:r>
      <w:r w:rsidR="003D5AF8" w:rsidRPr="00E1357E">
        <w:rPr>
          <w:rFonts w:ascii="Times New Roman" w:eastAsia="Times New Roman" w:hAnsi="Times New Roman" w:cs="Times New Roman"/>
          <w:sz w:val="24"/>
          <w:szCs w:val="24"/>
          <w:lang w:eastAsia="ru-RU"/>
        </w:rPr>
        <w:t>а</w:t>
      </w:r>
      <w:r w:rsidRPr="00E1357E">
        <w:rPr>
          <w:rFonts w:ascii="Times New Roman" w:eastAsia="Times New Roman" w:hAnsi="Times New Roman" w:cs="Times New Roman"/>
          <w:sz w:val="24"/>
          <w:szCs w:val="24"/>
          <w:lang w:eastAsia="ru-RU"/>
        </w:rPr>
        <w:t>-юрист</w:t>
      </w:r>
      <w:r w:rsidR="003D5AF8" w:rsidRPr="00E1357E">
        <w:rPr>
          <w:rFonts w:ascii="Times New Roman" w:eastAsia="Times New Roman" w:hAnsi="Times New Roman" w:cs="Times New Roman"/>
          <w:sz w:val="24"/>
          <w:szCs w:val="24"/>
          <w:lang w:eastAsia="ru-RU"/>
        </w:rPr>
        <w:t>а</w:t>
      </w:r>
      <w:r w:rsidRPr="00E1357E">
        <w:rPr>
          <w:rFonts w:ascii="Times New Roman" w:eastAsia="Times New Roman" w:hAnsi="Times New Roman" w:cs="Times New Roman"/>
          <w:sz w:val="24"/>
          <w:szCs w:val="24"/>
          <w:lang w:eastAsia="ru-RU"/>
        </w:rPr>
        <w:t xml:space="preserve"> администрации Балаганского МО и </w:t>
      </w:r>
      <w:r w:rsidR="003D5AF8" w:rsidRPr="00E1357E">
        <w:rPr>
          <w:rFonts w:ascii="Times New Roman" w:eastAsia="Times New Roman" w:hAnsi="Times New Roman" w:cs="Times New Roman"/>
          <w:sz w:val="24"/>
          <w:szCs w:val="24"/>
          <w:lang w:eastAsia="ru-RU"/>
        </w:rPr>
        <w:t>г</w:t>
      </w:r>
      <w:r w:rsidRPr="00E1357E">
        <w:rPr>
          <w:rFonts w:ascii="Times New Roman" w:eastAsia="Times New Roman" w:hAnsi="Times New Roman" w:cs="Times New Roman"/>
          <w:sz w:val="24"/>
          <w:szCs w:val="24"/>
          <w:lang w:eastAsia="ru-RU"/>
        </w:rPr>
        <w:t>лавн</w:t>
      </w:r>
      <w:r w:rsidR="003D5AF8" w:rsidRPr="00E1357E">
        <w:rPr>
          <w:rFonts w:ascii="Times New Roman" w:eastAsia="Times New Roman" w:hAnsi="Times New Roman" w:cs="Times New Roman"/>
          <w:sz w:val="24"/>
          <w:szCs w:val="24"/>
          <w:lang w:eastAsia="ru-RU"/>
        </w:rPr>
        <w:t>ого</w:t>
      </w:r>
      <w:r w:rsidRPr="00E1357E">
        <w:rPr>
          <w:rFonts w:ascii="Times New Roman" w:eastAsia="Times New Roman" w:hAnsi="Times New Roman" w:cs="Times New Roman"/>
          <w:sz w:val="24"/>
          <w:szCs w:val="24"/>
          <w:lang w:eastAsia="ru-RU"/>
        </w:rPr>
        <w:t xml:space="preserve"> специалист</w:t>
      </w:r>
      <w:r w:rsidR="003D5AF8" w:rsidRPr="00E1357E">
        <w:rPr>
          <w:rFonts w:ascii="Times New Roman" w:eastAsia="Times New Roman" w:hAnsi="Times New Roman" w:cs="Times New Roman"/>
          <w:sz w:val="24"/>
          <w:szCs w:val="24"/>
          <w:lang w:eastAsia="ru-RU"/>
        </w:rPr>
        <w:t>а</w:t>
      </w:r>
      <w:r w:rsidRPr="00E1357E">
        <w:rPr>
          <w:rFonts w:ascii="Times New Roman" w:eastAsia="Times New Roman" w:hAnsi="Times New Roman" w:cs="Times New Roman"/>
          <w:sz w:val="24"/>
          <w:szCs w:val="24"/>
          <w:lang w:eastAsia="ru-RU"/>
        </w:rPr>
        <w:t xml:space="preserve"> по административной работе администрации Балаганского МО установлено следующее: проложен зимний водопровод примерной протяженностью 900-950 погонных метров по улице Чехова от дома 7 до дома 35-2 начиная от </w:t>
      </w:r>
      <w:proofErr w:type="gramStart"/>
      <w:r w:rsidRPr="00E1357E">
        <w:rPr>
          <w:rFonts w:ascii="Times New Roman" w:eastAsia="Times New Roman" w:hAnsi="Times New Roman" w:cs="Times New Roman"/>
          <w:sz w:val="24"/>
          <w:szCs w:val="24"/>
          <w:lang w:eastAsia="ru-RU"/>
        </w:rPr>
        <w:t>пересечения  улиц</w:t>
      </w:r>
      <w:proofErr w:type="gramEnd"/>
      <w:r w:rsidRPr="00E1357E">
        <w:rPr>
          <w:rFonts w:ascii="Times New Roman" w:eastAsia="Times New Roman" w:hAnsi="Times New Roman" w:cs="Times New Roman"/>
          <w:sz w:val="24"/>
          <w:szCs w:val="24"/>
          <w:lang w:eastAsia="ru-RU"/>
        </w:rPr>
        <w:t xml:space="preserve"> Октябрьская и Чехова. Так же установлено три колодца (пересечения улиц Октябрьская-Чехова 2 колодца, Чехова-Ангарская 1 колодец). Следовательно, для прокладки зимнего водопровода было использовано 950 </w:t>
      </w:r>
      <w:proofErr w:type="spellStart"/>
      <w:r w:rsidRPr="00E1357E">
        <w:rPr>
          <w:rFonts w:ascii="Times New Roman" w:eastAsia="Times New Roman" w:hAnsi="Times New Roman" w:cs="Times New Roman"/>
          <w:sz w:val="24"/>
          <w:szCs w:val="24"/>
          <w:lang w:eastAsia="ru-RU"/>
        </w:rPr>
        <w:t>п.м</w:t>
      </w:r>
      <w:proofErr w:type="spellEnd"/>
      <w:r w:rsidRPr="00E1357E">
        <w:rPr>
          <w:rFonts w:ascii="Times New Roman" w:eastAsia="Times New Roman" w:hAnsi="Times New Roman" w:cs="Times New Roman"/>
          <w:sz w:val="24"/>
          <w:szCs w:val="24"/>
          <w:lang w:eastAsia="ru-RU"/>
        </w:rPr>
        <w:t xml:space="preserve"> трубы </w:t>
      </w:r>
      <w:proofErr w:type="gramStart"/>
      <w:r w:rsidRPr="00E1357E">
        <w:rPr>
          <w:rFonts w:ascii="Times New Roman" w:eastAsia="Times New Roman" w:hAnsi="Times New Roman" w:cs="Times New Roman"/>
          <w:sz w:val="24"/>
          <w:szCs w:val="24"/>
          <w:lang w:eastAsia="ru-RU"/>
        </w:rPr>
        <w:t>водопроводной  и</w:t>
      </w:r>
      <w:proofErr w:type="gramEnd"/>
      <w:r w:rsidRPr="00E1357E">
        <w:rPr>
          <w:rFonts w:ascii="Times New Roman" w:eastAsia="Times New Roman" w:hAnsi="Times New Roman" w:cs="Times New Roman"/>
          <w:sz w:val="24"/>
          <w:szCs w:val="24"/>
          <w:lang w:eastAsia="ru-RU"/>
        </w:rPr>
        <w:t xml:space="preserve"> 12 железобетонных колец. Оставшаяся часть материалов труба в количестве 1850 м. и кольца железобетонные 28 шт. должны находится на территории администрации Балаганского МО, Мира 6, согласно места поставки </w:t>
      </w:r>
      <w:proofErr w:type="gramStart"/>
      <w:r w:rsidRPr="00E1357E">
        <w:rPr>
          <w:rFonts w:ascii="Times New Roman" w:eastAsia="Times New Roman" w:hAnsi="Times New Roman" w:cs="Times New Roman"/>
          <w:sz w:val="24"/>
          <w:szCs w:val="24"/>
          <w:lang w:eastAsia="ru-RU"/>
        </w:rPr>
        <w:t>предусмотренного  контрактом</w:t>
      </w:r>
      <w:proofErr w:type="gramEnd"/>
      <w:r w:rsidRPr="00E1357E">
        <w:rPr>
          <w:rFonts w:ascii="Times New Roman" w:eastAsia="Times New Roman" w:hAnsi="Times New Roman" w:cs="Times New Roman"/>
          <w:sz w:val="24"/>
          <w:szCs w:val="24"/>
          <w:lang w:eastAsia="ru-RU"/>
        </w:rPr>
        <w:t>.</w:t>
      </w:r>
    </w:p>
    <w:p w:rsidR="0026375E" w:rsidRPr="00E1357E" w:rsidRDefault="0026375E" w:rsidP="0026375E">
      <w:pPr>
        <w:shd w:val="clear" w:color="auto" w:fill="FFFFFF"/>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Мероприятия </w:t>
      </w:r>
      <w:proofErr w:type="gramStart"/>
      <w:r w:rsidRPr="00E1357E">
        <w:rPr>
          <w:rFonts w:ascii="Times New Roman" w:eastAsia="Times New Roman" w:hAnsi="Times New Roman" w:cs="Times New Roman"/>
          <w:sz w:val="24"/>
          <w:szCs w:val="24"/>
          <w:lang w:eastAsia="ru-RU"/>
        </w:rPr>
        <w:t>по  ремонту</w:t>
      </w:r>
      <w:proofErr w:type="gramEnd"/>
      <w:r w:rsidRPr="00E1357E">
        <w:rPr>
          <w:rFonts w:ascii="Times New Roman" w:eastAsia="Times New Roman" w:hAnsi="Times New Roman" w:cs="Times New Roman"/>
          <w:sz w:val="24"/>
          <w:szCs w:val="24"/>
          <w:lang w:eastAsia="ru-RU"/>
        </w:rPr>
        <w:t xml:space="preserve"> зимнего водопровода (трубопровод, ж/б колодцы, задвижки, муфты) </w:t>
      </w:r>
      <w:proofErr w:type="spellStart"/>
      <w:r w:rsidRPr="00E1357E">
        <w:rPr>
          <w:rFonts w:ascii="Times New Roman" w:eastAsia="Times New Roman" w:hAnsi="Times New Roman" w:cs="Times New Roman"/>
          <w:sz w:val="24"/>
          <w:szCs w:val="24"/>
          <w:lang w:eastAsia="ru-RU"/>
        </w:rPr>
        <w:t>р.п</w:t>
      </w:r>
      <w:proofErr w:type="spellEnd"/>
      <w:r w:rsidRPr="00E1357E">
        <w:rPr>
          <w:rFonts w:ascii="Times New Roman" w:eastAsia="Times New Roman" w:hAnsi="Times New Roman" w:cs="Times New Roman"/>
          <w:sz w:val="24"/>
          <w:szCs w:val="24"/>
          <w:lang w:eastAsia="ru-RU"/>
        </w:rPr>
        <w:t xml:space="preserve">. Балаганск по ул. Строительная от ул. Ленина до ул. Кольцевая протяженностью 350п.м. на момент проверки не проводились. </w:t>
      </w:r>
    </w:p>
    <w:p w:rsidR="0026375E" w:rsidRPr="00E1357E" w:rsidRDefault="0026375E" w:rsidP="0026375E">
      <w:pPr>
        <w:shd w:val="clear" w:color="auto" w:fill="FFFFFF"/>
        <w:spacing w:after="0"/>
        <w:ind w:firstLine="709"/>
        <w:jc w:val="both"/>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sz w:val="24"/>
          <w:szCs w:val="24"/>
          <w:lang w:eastAsia="ru-RU"/>
        </w:rPr>
        <w:t xml:space="preserve">При визуальном осмотре на территории   администрации Балаганского МО не обнаружена труба полиэтиленовая 63мм, кольца железобетонные для колодцев.  </w:t>
      </w:r>
      <w:r w:rsidRPr="00E1357E">
        <w:rPr>
          <w:rFonts w:ascii="Times New Roman" w:eastAsia="Times New Roman" w:hAnsi="Times New Roman" w:cs="Times New Roman"/>
          <w:b/>
          <w:sz w:val="24"/>
          <w:szCs w:val="24"/>
          <w:lang w:eastAsia="ru-RU"/>
        </w:rPr>
        <w:t>Из пояснений предоставленных администраций Балаганского МО</w:t>
      </w:r>
      <w:r w:rsidRPr="00E1357E">
        <w:rPr>
          <w:rFonts w:ascii="Times New Roman" w:eastAsia="Times New Roman" w:hAnsi="Times New Roman" w:cs="Times New Roman"/>
          <w:sz w:val="24"/>
          <w:szCs w:val="24"/>
          <w:lang w:eastAsia="ru-RU"/>
        </w:rPr>
        <w:t xml:space="preserve"> следует, что оставшиеся материалы хранятся на территории администрации. </w:t>
      </w:r>
      <w:r w:rsidRPr="00E1357E">
        <w:rPr>
          <w:rFonts w:ascii="Times New Roman" w:eastAsia="Times New Roman" w:hAnsi="Times New Roman" w:cs="Times New Roman"/>
          <w:b/>
          <w:sz w:val="24"/>
          <w:szCs w:val="24"/>
          <w:lang w:eastAsia="ru-RU"/>
        </w:rPr>
        <w:t xml:space="preserve">При повторном визуальном осмотре установлено, что на территории </w:t>
      </w:r>
      <w:proofErr w:type="gramStart"/>
      <w:r w:rsidRPr="00E1357E">
        <w:rPr>
          <w:rFonts w:ascii="Times New Roman" w:eastAsia="Times New Roman" w:hAnsi="Times New Roman" w:cs="Times New Roman"/>
          <w:b/>
          <w:sz w:val="24"/>
          <w:szCs w:val="24"/>
          <w:lang w:eastAsia="ru-RU"/>
        </w:rPr>
        <w:t>администрации  Балаганского</w:t>
      </w:r>
      <w:proofErr w:type="gramEnd"/>
      <w:r w:rsidRPr="00E1357E">
        <w:rPr>
          <w:rFonts w:ascii="Times New Roman" w:eastAsia="Times New Roman" w:hAnsi="Times New Roman" w:cs="Times New Roman"/>
          <w:b/>
          <w:sz w:val="24"/>
          <w:szCs w:val="24"/>
          <w:lang w:eastAsia="ru-RU"/>
        </w:rPr>
        <w:t xml:space="preserve"> МО хранится только труба п/</w:t>
      </w:r>
      <w:proofErr w:type="spellStart"/>
      <w:r w:rsidRPr="00E1357E">
        <w:rPr>
          <w:rFonts w:ascii="Times New Roman" w:eastAsia="Times New Roman" w:hAnsi="Times New Roman" w:cs="Times New Roman"/>
          <w:b/>
          <w:sz w:val="24"/>
          <w:szCs w:val="24"/>
          <w:lang w:eastAsia="ru-RU"/>
        </w:rPr>
        <w:t>эт</w:t>
      </w:r>
      <w:proofErr w:type="spellEnd"/>
      <w:r w:rsidRPr="00E1357E">
        <w:rPr>
          <w:rFonts w:ascii="Times New Roman" w:eastAsia="Times New Roman" w:hAnsi="Times New Roman" w:cs="Times New Roman"/>
          <w:b/>
          <w:sz w:val="24"/>
          <w:szCs w:val="24"/>
          <w:lang w:eastAsia="ru-RU"/>
        </w:rPr>
        <w:t xml:space="preserve"> 63 мм. в количестве1400 м (14 бухт по 100 м.).  Данный факт свидетельствует о признаках недостачи материалов на сумму 322,0 тыс. рублей </w:t>
      </w:r>
      <w:r w:rsidRPr="00E1357E">
        <w:rPr>
          <w:rFonts w:ascii="Times New Roman" w:eastAsia="Times New Roman" w:hAnsi="Times New Roman" w:cs="Times New Roman"/>
          <w:b/>
          <w:sz w:val="24"/>
          <w:szCs w:val="24"/>
          <w:lang w:eastAsia="ru-RU"/>
        </w:rPr>
        <w:lastRenderedPageBreak/>
        <w:t xml:space="preserve">(труба 63 мм пластик 450 м *280, 0 рублей на сумму 126,0 тыс. рублей, </w:t>
      </w:r>
      <w:proofErr w:type="gramStart"/>
      <w:r w:rsidRPr="00E1357E">
        <w:rPr>
          <w:rFonts w:ascii="Times New Roman" w:eastAsia="Times New Roman" w:hAnsi="Times New Roman" w:cs="Times New Roman"/>
          <w:b/>
          <w:sz w:val="24"/>
          <w:szCs w:val="24"/>
          <w:lang w:eastAsia="ru-RU"/>
        </w:rPr>
        <w:t>кольцо  железобетонное</w:t>
      </w:r>
      <w:proofErr w:type="gramEnd"/>
      <w:r w:rsidRPr="00E1357E">
        <w:rPr>
          <w:rFonts w:ascii="Times New Roman" w:eastAsia="Times New Roman" w:hAnsi="Times New Roman" w:cs="Times New Roman"/>
          <w:b/>
          <w:sz w:val="24"/>
          <w:szCs w:val="24"/>
          <w:lang w:eastAsia="ru-RU"/>
        </w:rPr>
        <w:t xml:space="preserve"> 28 шт.*7000 рублей на сумму 196,0 тыс. рублей).</w:t>
      </w:r>
    </w:p>
    <w:p w:rsidR="0026375E" w:rsidRPr="00E1357E" w:rsidRDefault="00AC0307" w:rsidP="0026375E">
      <w:pPr>
        <w:shd w:val="clear" w:color="auto" w:fill="FFFFFF"/>
        <w:spacing w:after="0"/>
        <w:ind w:firstLine="709"/>
        <w:jc w:val="both"/>
        <w:rPr>
          <w:rFonts w:ascii="Times New Roman" w:eastAsia="Times New Roman" w:hAnsi="Times New Roman" w:cs="Times New Roman"/>
          <w:sz w:val="24"/>
          <w:szCs w:val="24"/>
          <w:lang w:eastAsia="ru-RU"/>
        </w:rPr>
      </w:pPr>
      <w:proofErr w:type="gramStart"/>
      <w:r w:rsidRPr="00E1357E">
        <w:rPr>
          <w:rFonts w:ascii="Times New Roman" w:eastAsia="Times New Roman" w:hAnsi="Times New Roman" w:cs="Times New Roman"/>
          <w:sz w:val="24"/>
          <w:szCs w:val="24"/>
          <w:lang w:eastAsia="ru-RU"/>
        </w:rPr>
        <w:t xml:space="preserve">Дополнительно </w:t>
      </w:r>
      <w:r w:rsidR="0026375E" w:rsidRPr="00E1357E">
        <w:rPr>
          <w:rFonts w:ascii="Times New Roman" w:eastAsia="Times New Roman" w:hAnsi="Times New Roman" w:cs="Times New Roman"/>
          <w:sz w:val="24"/>
          <w:szCs w:val="24"/>
          <w:lang w:eastAsia="ru-RU"/>
        </w:rPr>
        <w:t xml:space="preserve"> на</w:t>
      </w:r>
      <w:proofErr w:type="gramEnd"/>
      <w:r w:rsidR="0026375E" w:rsidRPr="00E1357E">
        <w:rPr>
          <w:rFonts w:ascii="Times New Roman" w:eastAsia="Times New Roman" w:hAnsi="Times New Roman" w:cs="Times New Roman"/>
          <w:sz w:val="24"/>
          <w:szCs w:val="24"/>
          <w:lang w:eastAsia="ru-RU"/>
        </w:rPr>
        <w:t xml:space="preserve"> капитальный ремонт зимнего водопровода было заключено </w:t>
      </w:r>
      <w:r w:rsidRPr="00E1357E">
        <w:rPr>
          <w:rFonts w:ascii="Times New Roman" w:eastAsia="Times New Roman" w:hAnsi="Times New Roman" w:cs="Times New Roman"/>
          <w:sz w:val="24"/>
          <w:szCs w:val="24"/>
          <w:lang w:eastAsia="ru-RU"/>
        </w:rPr>
        <w:t xml:space="preserve">еще </w:t>
      </w:r>
      <w:r w:rsidR="0026375E" w:rsidRPr="00E1357E">
        <w:rPr>
          <w:rFonts w:ascii="Times New Roman" w:eastAsia="Times New Roman" w:hAnsi="Times New Roman" w:cs="Times New Roman"/>
          <w:sz w:val="24"/>
          <w:szCs w:val="24"/>
          <w:lang w:eastAsia="ru-RU"/>
        </w:rPr>
        <w:t xml:space="preserve">три договора. Договор 50-у от 20.07.2018г. с ООО «Вторая Обслуживающая компания» на капитальный ремонт зимнего водопровода по </w:t>
      </w:r>
      <w:proofErr w:type="spellStart"/>
      <w:r w:rsidR="0026375E" w:rsidRPr="00E1357E">
        <w:rPr>
          <w:rFonts w:ascii="Times New Roman" w:eastAsia="Times New Roman" w:hAnsi="Times New Roman" w:cs="Times New Roman"/>
          <w:sz w:val="24"/>
          <w:szCs w:val="24"/>
          <w:lang w:eastAsia="ru-RU"/>
        </w:rPr>
        <w:t>ул.Чехова</w:t>
      </w:r>
      <w:proofErr w:type="spellEnd"/>
      <w:r w:rsidR="0026375E" w:rsidRPr="00E1357E">
        <w:rPr>
          <w:rFonts w:ascii="Times New Roman" w:eastAsia="Times New Roman" w:hAnsi="Times New Roman" w:cs="Times New Roman"/>
          <w:sz w:val="24"/>
          <w:szCs w:val="24"/>
          <w:lang w:eastAsia="ru-RU"/>
        </w:rPr>
        <w:t xml:space="preserve"> до ул. Ленина 320п.м., на сумму 88,4 тыс. рублей, договор 52-у от 24.07.2018г. с </w:t>
      </w:r>
      <w:proofErr w:type="gramStart"/>
      <w:r w:rsidR="0026375E" w:rsidRPr="00E1357E">
        <w:rPr>
          <w:rFonts w:ascii="Times New Roman" w:eastAsia="Times New Roman" w:hAnsi="Times New Roman" w:cs="Times New Roman"/>
          <w:sz w:val="24"/>
          <w:szCs w:val="24"/>
          <w:lang w:eastAsia="ru-RU"/>
        </w:rPr>
        <w:t>ООО  «</w:t>
      </w:r>
      <w:proofErr w:type="gramEnd"/>
      <w:r w:rsidR="0026375E" w:rsidRPr="00E1357E">
        <w:rPr>
          <w:rFonts w:ascii="Times New Roman" w:eastAsia="Times New Roman" w:hAnsi="Times New Roman" w:cs="Times New Roman"/>
          <w:sz w:val="24"/>
          <w:szCs w:val="24"/>
          <w:lang w:eastAsia="ru-RU"/>
        </w:rPr>
        <w:t xml:space="preserve">Вторая Обслуживающая компания» на капитальный ремонт зимнего </w:t>
      </w:r>
      <w:proofErr w:type="spellStart"/>
      <w:r w:rsidR="0026375E" w:rsidRPr="00E1357E">
        <w:rPr>
          <w:rFonts w:ascii="Times New Roman" w:eastAsia="Times New Roman" w:hAnsi="Times New Roman" w:cs="Times New Roman"/>
          <w:sz w:val="24"/>
          <w:szCs w:val="24"/>
          <w:lang w:eastAsia="ru-RU"/>
        </w:rPr>
        <w:t>водона</w:t>
      </w:r>
      <w:proofErr w:type="spellEnd"/>
      <w:r w:rsidR="0026375E" w:rsidRPr="00E1357E">
        <w:rPr>
          <w:rFonts w:ascii="Times New Roman" w:eastAsia="Times New Roman" w:hAnsi="Times New Roman" w:cs="Times New Roman"/>
          <w:sz w:val="24"/>
          <w:szCs w:val="24"/>
          <w:lang w:eastAsia="ru-RU"/>
        </w:rPr>
        <w:t xml:space="preserve"> сумму 99,2 тыс. рублей, договор 72-у от 20.09.2018г. с КФХ Золотарев А.А. горизонтальное бурение на сумму 92,0 тыс. рублей. </w:t>
      </w:r>
    </w:p>
    <w:p w:rsidR="00AC0307" w:rsidRPr="00E1357E" w:rsidRDefault="00AC0307" w:rsidP="0026375E">
      <w:pPr>
        <w:shd w:val="clear" w:color="auto" w:fill="FFFFFF"/>
        <w:spacing w:after="0"/>
        <w:ind w:firstLine="709"/>
        <w:jc w:val="both"/>
        <w:rPr>
          <w:rFonts w:ascii="Times New Roman" w:eastAsia="Times New Roman" w:hAnsi="Times New Roman" w:cs="Times New Roman"/>
          <w:sz w:val="24"/>
          <w:szCs w:val="24"/>
          <w:lang w:eastAsia="ru-RU"/>
        </w:rPr>
      </w:pPr>
    </w:p>
    <w:p w:rsidR="003D5AF8" w:rsidRPr="00E1357E" w:rsidRDefault="003D5AF8" w:rsidP="003D5AF8">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b/>
          <w:sz w:val="24"/>
          <w:szCs w:val="24"/>
          <w:lang w:eastAsia="ru-RU"/>
        </w:rPr>
        <w:t>Организация учета горюче-смазочных материалов (ГСМ) в учреждении</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Для учета ГСМ предусмотрено открытие обособленного счета 105.33 «Горюче-смазочные материалы». На этом счете учитываются все виды топлива.</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Ежемесячно ООО «Элит-Авто» представляет учреждению информационный отчет, который содержит данные об отпущенном по картам (Фирмы) топливе. Оприходование материальных запасов отражается в регистрах бюджетного учета на основании первичных документов.</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Для учета работы автомобиля составляют первичные документы (путевые листы).</w:t>
      </w:r>
      <w:r w:rsidRPr="00E1357E">
        <w:rPr>
          <w:rFonts w:ascii="Times New Roman" w:eastAsia="Times New Roman" w:hAnsi="Times New Roman" w:cs="Times New Roman"/>
          <w:sz w:val="24"/>
          <w:szCs w:val="24"/>
          <w:lang w:eastAsia="ru-RU"/>
        </w:rPr>
        <w:tab/>
        <w:t>Согласно приказу Министерства Транспорта РФ от 18.09.2008г. № 152 (</w:t>
      </w:r>
      <w:r w:rsidRPr="00E1357E">
        <w:rPr>
          <w:rFonts w:ascii="Times New Roman" w:eastAsia="Times New Roman" w:hAnsi="Times New Roman" w:cs="Times New Roman"/>
          <w:b/>
          <w:sz w:val="24"/>
          <w:szCs w:val="24"/>
          <w:lang w:eastAsia="ru-RU"/>
        </w:rPr>
        <w:t>далее – Приказ № 152</w:t>
      </w:r>
      <w:r w:rsidRPr="00E1357E">
        <w:rPr>
          <w:rFonts w:ascii="Times New Roman" w:eastAsia="Times New Roman" w:hAnsi="Times New Roman" w:cs="Times New Roman"/>
          <w:sz w:val="24"/>
          <w:szCs w:val="24"/>
          <w:lang w:eastAsia="ru-RU"/>
        </w:rPr>
        <w:t>) путевой лист должен содержать обязательные реквизиты:</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наименование и номер путевого листа;</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сведения о сроке действия путевого листа;</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-сведения о собственнике (владельце) транспортного средства; </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 сведение о транспортном средстве; </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сведения о водителе.</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b/>
          <w:sz w:val="24"/>
          <w:szCs w:val="24"/>
          <w:lang w:eastAsia="ru-RU"/>
        </w:rPr>
        <w:t>Следует отметить, что при оформлении путевого листа не заполняются некоторые реквизиты, предусмотренные Приказом № 152:</w:t>
      </w:r>
    </w:p>
    <w:p w:rsidR="003D5AF8" w:rsidRPr="00E1357E" w:rsidRDefault="003D5AF8" w:rsidP="003D5AF8">
      <w:pPr>
        <w:tabs>
          <w:tab w:val="left" w:pos="709"/>
        </w:tabs>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1.Не во всех путевых листах проставляется подпись диспетчера подтверждающая время выезда и возвращения автомобиля в гараж</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2. Не во всех путевых листах на автомобиль УАЗ 23632 </w:t>
      </w:r>
      <w:r w:rsidRPr="00E1357E">
        <w:rPr>
          <w:rFonts w:ascii="Times New Roman" w:eastAsia="Times New Roman" w:hAnsi="Times New Roman" w:cs="Times New Roman"/>
          <w:sz w:val="24"/>
          <w:szCs w:val="24"/>
          <w:lang w:val="en-US" w:eastAsia="ru-RU"/>
        </w:rPr>
        <w:t>UAZ</w:t>
      </w:r>
      <w:r w:rsidRPr="00E1357E">
        <w:rPr>
          <w:rFonts w:ascii="Times New Roman" w:eastAsia="Times New Roman" w:hAnsi="Times New Roman" w:cs="Times New Roman"/>
          <w:sz w:val="24"/>
          <w:szCs w:val="24"/>
          <w:lang w:eastAsia="ru-RU"/>
        </w:rPr>
        <w:t xml:space="preserve"> </w:t>
      </w:r>
      <w:r w:rsidRPr="00E1357E">
        <w:rPr>
          <w:rFonts w:ascii="Times New Roman" w:eastAsia="Times New Roman" w:hAnsi="Times New Roman" w:cs="Times New Roman"/>
          <w:sz w:val="24"/>
          <w:szCs w:val="24"/>
          <w:lang w:val="en-US" w:eastAsia="ru-RU"/>
        </w:rPr>
        <w:t>Pickup</w:t>
      </w:r>
      <w:r w:rsidRPr="00E1357E">
        <w:rPr>
          <w:rFonts w:ascii="Times New Roman" w:eastAsia="Times New Roman" w:hAnsi="Times New Roman" w:cs="Times New Roman"/>
          <w:sz w:val="24"/>
          <w:szCs w:val="24"/>
          <w:lang w:eastAsia="ru-RU"/>
        </w:rPr>
        <w:t xml:space="preserve">, государственный номерной знак –М 962 ХР 38 </w:t>
      </w:r>
      <w:r w:rsidRPr="00E1357E">
        <w:rPr>
          <w:rFonts w:ascii="Times New Roman" w:eastAsia="Times New Roman" w:hAnsi="Times New Roman" w:cs="Times New Roman"/>
          <w:sz w:val="24"/>
          <w:szCs w:val="24"/>
          <w:lang w:val="en-US" w:eastAsia="ru-RU"/>
        </w:rPr>
        <w:t>RUS</w:t>
      </w:r>
      <w:r w:rsidRPr="00E1357E">
        <w:rPr>
          <w:rFonts w:ascii="Times New Roman" w:eastAsia="Times New Roman" w:hAnsi="Times New Roman" w:cs="Times New Roman"/>
          <w:sz w:val="24"/>
          <w:szCs w:val="24"/>
          <w:lang w:eastAsia="ru-RU"/>
        </w:rPr>
        <w:t xml:space="preserve">, и ГАЗ-31105 государственный номерной знак Е 191 РН 38 </w:t>
      </w:r>
      <w:r w:rsidRPr="00E1357E">
        <w:rPr>
          <w:rFonts w:ascii="Times New Roman" w:eastAsia="Times New Roman" w:hAnsi="Times New Roman" w:cs="Times New Roman"/>
          <w:sz w:val="24"/>
          <w:szCs w:val="24"/>
          <w:lang w:val="en-US" w:eastAsia="ru-RU"/>
        </w:rPr>
        <w:t>RUS</w:t>
      </w:r>
      <w:r w:rsidRPr="00E1357E">
        <w:rPr>
          <w:rFonts w:ascii="Times New Roman" w:eastAsia="Times New Roman" w:hAnsi="Times New Roman" w:cs="Times New Roman"/>
          <w:sz w:val="24"/>
          <w:szCs w:val="24"/>
          <w:lang w:eastAsia="ru-RU"/>
        </w:rPr>
        <w:t xml:space="preserve"> заполняется раздел «Движение горючего» </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3.При заполнении оборотной стороны путевых листов неверно указывается место отправления и место назначения. Такие записи, как «по поселку», «ул. Пушкина», «ул. Новая», «ул. Горького», «ул. Марата», «объезд пожарных территорий», «по объектам», «по котельным» и др. не подтверждают данные о маршруте следования, и не позволяют судить о факте использования автомобиля сотрудниками администрации в служебных целях (письмо Минфина России от 20.02.2006 № 03-03-04/1/129).Такие нарушения установлены по автомобилю: ГАЗ-31105 государственный номерной знак Е 191 РН 38 </w:t>
      </w:r>
      <w:r w:rsidRPr="00E1357E">
        <w:rPr>
          <w:rFonts w:ascii="Times New Roman" w:eastAsia="Times New Roman" w:hAnsi="Times New Roman" w:cs="Times New Roman"/>
          <w:sz w:val="24"/>
          <w:szCs w:val="24"/>
          <w:lang w:val="en-US" w:eastAsia="ru-RU"/>
        </w:rPr>
        <w:t>RUS</w:t>
      </w:r>
      <w:r w:rsidRPr="00E1357E">
        <w:rPr>
          <w:rFonts w:ascii="Times New Roman" w:eastAsia="Times New Roman" w:hAnsi="Times New Roman" w:cs="Times New Roman"/>
          <w:sz w:val="24"/>
          <w:szCs w:val="24"/>
          <w:lang w:eastAsia="ru-RU"/>
        </w:rPr>
        <w:t xml:space="preserve"> и по автомобилю УАЗ 23632 </w:t>
      </w:r>
      <w:r w:rsidRPr="00E1357E">
        <w:rPr>
          <w:rFonts w:ascii="Times New Roman" w:eastAsia="Times New Roman" w:hAnsi="Times New Roman" w:cs="Times New Roman"/>
          <w:sz w:val="24"/>
          <w:szCs w:val="24"/>
          <w:lang w:val="en-US" w:eastAsia="ru-RU"/>
        </w:rPr>
        <w:t>UAZ</w:t>
      </w:r>
      <w:r w:rsidRPr="00E1357E">
        <w:rPr>
          <w:rFonts w:ascii="Times New Roman" w:eastAsia="Times New Roman" w:hAnsi="Times New Roman" w:cs="Times New Roman"/>
          <w:sz w:val="24"/>
          <w:szCs w:val="24"/>
          <w:lang w:eastAsia="ru-RU"/>
        </w:rPr>
        <w:t xml:space="preserve"> </w:t>
      </w:r>
      <w:r w:rsidRPr="00E1357E">
        <w:rPr>
          <w:rFonts w:ascii="Times New Roman" w:eastAsia="Times New Roman" w:hAnsi="Times New Roman" w:cs="Times New Roman"/>
          <w:sz w:val="24"/>
          <w:szCs w:val="24"/>
          <w:lang w:val="en-US" w:eastAsia="ru-RU"/>
        </w:rPr>
        <w:t>Pickup</w:t>
      </w:r>
      <w:r w:rsidRPr="00E1357E">
        <w:rPr>
          <w:rFonts w:ascii="Times New Roman" w:eastAsia="Times New Roman" w:hAnsi="Times New Roman" w:cs="Times New Roman"/>
          <w:sz w:val="24"/>
          <w:szCs w:val="24"/>
          <w:lang w:eastAsia="ru-RU"/>
        </w:rPr>
        <w:t xml:space="preserve">, государственный номерной знак –М 962 ХР 38 </w:t>
      </w:r>
      <w:r w:rsidRPr="00E1357E">
        <w:rPr>
          <w:rFonts w:ascii="Times New Roman" w:eastAsia="Times New Roman" w:hAnsi="Times New Roman" w:cs="Times New Roman"/>
          <w:sz w:val="24"/>
          <w:szCs w:val="24"/>
          <w:lang w:val="en-US" w:eastAsia="ru-RU"/>
        </w:rPr>
        <w:t>RUS</w:t>
      </w:r>
      <w:r w:rsidRPr="00E1357E">
        <w:rPr>
          <w:rFonts w:ascii="Times New Roman" w:eastAsia="Times New Roman" w:hAnsi="Times New Roman" w:cs="Times New Roman"/>
          <w:sz w:val="24"/>
          <w:szCs w:val="24"/>
          <w:lang w:eastAsia="ru-RU"/>
        </w:rPr>
        <w:t xml:space="preserve">, водитель </w:t>
      </w:r>
      <w:proofErr w:type="spellStart"/>
      <w:r w:rsidRPr="00E1357E">
        <w:rPr>
          <w:rFonts w:ascii="Times New Roman" w:eastAsia="Times New Roman" w:hAnsi="Times New Roman" w:cs="Times New Roman"/>
          <w:sz w:val="24"/>
          <w:szCs w:val="24"/>
          <w:lang w:eastAsia="ru-RU"/>
        </w:rPr>
        <w:t>Гугнин</w:t>
      </w:r>
      <w:proofErr w:type="spellEnd"/>
      <w:r w:rsidRPr="00E1357E">
        <w:rPr>
          <w:rFonts w:ascii="Times New Roman" w:eastAsia="Times New Roman" w:hAnsi="Times New Roman" w:cs="Times New Roman"/>
          <w:sz w:val="24"/>
          <w:szCs w:val="24"/>
          <w:lang w:eastAsia="ru-RU"/>
        </w:rPr>
        <w:t xml:space="preserve"> Сергей Иванович.</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Журнал учета движения путевых листов в Администрации Балаганского </w:t>
      </w:r>
      <w:proofErr w:type="gramStart"/>
      <w:r w:rsidRPr="00E1357E">
        <w:rPr>
          <w:rFonts w:ascii="Times New Roman" w:eastAsia="Times New Roman" w:hAnsi="Times New Roman" w:cs="Times New Roman"/>
          <w:sz w:val="24"/>
          <w:szCs w:val="24"/>
          <w:lang w:eastAsia="ru-RU"/>
        </w:rPr>
        <w:t>района  ведется</w:t>
      </w:r>
      <w:proofErr w:type="gramEnd"/>
      <w:r w:rsidRPr="00E1357E">
        <w:rPr>
          <w:rFonts w:ascii="Times New Roman" w:eastAsia="Times New Roman" w:hAnsi="Times New Roman" w:cs="Times New Roman"/>
          <w:sz w:val="24"/>
          <w:szCs w:val="24"/>
          <w:lang w:eastAsia="ru-RU"/>
        </w:rPr>
        <w:t xml:space="preserve"> по каждому автомобилю отдельно.</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В нарушение порядка учета горюче-смазочных материалов, разработанного Учетной политикой, утвержденной распоряжением Администрацией Балаганского муниципального образования № 67 от 29.03.2018 г. регистрация путевых листов по УАЗ 23632 </w:t>
      </w:r>
      <w:r w:rsidRPr="00E1357E">
        <w:rPr>
          <w:rFonts w:ascii="Times New Roman" w:eastAsia="Times New Roman" w:hAnsi="Times New Roman" w:cs="Times New Roman"/>
          <w:sz w:val="24"/>
          <w:szCs w:val="24"/>
          <w:lang w:val="en-US" w:eastAsia="ru-RU"/>
        </w:rPr>
        <w:t>UAZ</w:t>
      </w:r>
      <w:r w:rsidRPr="00E1357E">
        <w:rPr>
          <w:rFonts w:ascii="Times New Roman" w:eastAsia="Times New Roman" w:hAnsi="Times New Roman" w:cs="Times New Roman"/>
          <w:sz w:val="24"/>
          <w:szCs w:val="24"/>
          <w:lang w:eastAsia="ru-RU"/>
        </w:rPr>
        <w:t xml:space="preserve"> </w:t>
      </w:r>
      <w:r w:rsidRPr="00E1357E">
        <w:rPr>
          <w:rFonts w:ascii="Times New Roman" w:eastAsia="Times New Roman" w:hAnsi="Times New Roman" w:cs="Times New Roman"/>
          <w:sz w:val="24"/>
          <w:szCs w:val="24"/>
          <w:lang w:val="en-US" w:eastAsia="ru-RU"/>
        </w:rPr>
        <w:t>Pickup</w:t>
      </w:r>
      <w:r w:rsidRPr="00E1357E">
        <w:rPr>
          <w:rFonts w:ascii="Times New Roman" w:eastAsia="Times New Roman" w:hAnsi="Times New Roman" w:cs="Times New Roman"/>
          <w:sz w:val="24"/>
          <w:szCs w:val="24"/>
          <w:lang w:eastAsia="ru-RU"/>
        </w:rPr>
        <w:t xml:space="preserve"> за сентябрь 2018 года отсутствует. В соответствии с приложением № 15 к Учетной политике </w:t>
      </w:r>
      <w:r w:rsidRPr="00E1357E">
        <w:rPr>
          <w:rFonts w:ascii="Times New Roman" w:eastAsia="Times New Roman" w:hAnsi="Times New Roman" w:cs="Times New Roman"/>
          <w:sz w:val="24"/>
          <w:szCs w:val="24"/>
          <w:lang w:eastAsia="ru-RU"/>
        </w:rPr>
        <w:lastRenderedPageBreak/>
        <w:t xml:space="preserve">администрации Балаганского муниципального образования специалист ответственный за путевые листы выдает путевые листы водителю под роспись в журнале учета движения путевых листов и несет ответственность за соответствие номеров путевых листов. Так по автомобилю ГАЗ-31105 нарушена нумерация: после номера 324 от 23.08.2018 г. идет номер 235 от 27.08.2018 г. </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sz w:val="24"/>
          <w:szCs w:val="24"/>
          <w:lang w:eastAsia="ru-RU"/>
        </w:rPr>
        <w:t xml:space="preserve">Фактический расход ГСМ определяется по показаниям приборов, которые сверяются с данными путевого листа автомобиля. </w:t>
      </w:r>
      <w:r w:rsidRPr="00E1357E">
        <w:rPr>
          <w:rFonts w:ascii="Times New Roman" w:eastAsia="Times New Roman" w:hAnsi="Times New Roman" w:cs="Times New Roman"/>
          <w:b/>
          <w:sz w:val="24"/>
          <w:szCs w:val="24"/>
          <w:lang w:eastAsia="ru-RU"/>
        </w:rPr>
        <w:t xml:space="preserve">Показания спидометра по путевым листам по автомобилю ГАЗ-31105 не соответствуют действительности.   По учету движения путевых листов показания спидометра на 01.10.2018 г. -388344 км., фактически показания должны быть 390098, т.к. на 09.01.2018 г. показания 363383, пробег с 09.01.2018 по 01.10.2018 составил 26715 км. Также не соответствуют данные спидометра в путевых листах и по учету движения путевых листов по автомобилю УАЗ </w:t>
      </w:r>
      <w:r w:rsidRPr="00E1357E">
        <w:rPr>
          <w:rFonts w:ascii="Times New Roman" w:eastAsia="Times New Roman" w:hAnsi="Times New Roman" w:cs="Times New Roman"/>
          <w:b/>
          <w:sz w:val="24"/>
          <w:szCs w:val="24"/>
          <w:lang w:val="en-US" w:eastAsia="ru-RU"/>
        </w:rPr>
        <w:t>Pickup</w:t>
      </w:r>
      <w:r w:rsidRPr="00E1357E">
        <w:rPr>
          <w:rFonts w:ascii="Times New Roman" w:eastAsia="Times New Roman" w:hAnsi="Times New Roman" w:cs="Times New Roman"/>
          <w:b/>
          <w:sz w:val="24"/>
          <w:szCs w:val="24"/>
          <w:lang w:eastAsia="ru-RU"/>
        </w:rPr>
        <w:t xml:space="preserve"> </w:t>
      </w:r>
      <w:r w:rsidRPr="00E1357E">
        <w:rPr>
          <w:rFonts w:ascii="Times New Roman" w:eastAsia="Times New Roman" w:hAnsi="Times New Roman" w:cs="Times New Roman"/>
          <w:b/>
          <w:sz w:val="24"/>
          <w:szCs w:val="24"/>
          <w:lang w:val="en-US" w:eastAsia="ru-RU"/>
        </w:rPr>
        <w:t>UAZ</w:t>
      </w:r>
      <w:r w:rsidRPr="00E1357E">
        <w:rPr>
          <w:rFonts w:ascii="Times New Roman" w:eastAsia="Times New Roman" w:hAnsi="Times New Roman" w:cs="Times New Roman"/>
          <w:b/>
          <w:sz w:val="24"/>
          <w:szCs w:val="24"/>
          <w:lang w:eastAsia="ru-RU"/>
        </w:rPr>
        <w:t xml:space="preserve"> 23632. Показания спидометра по путевым листам на 01.01.2018 г. 28453 км. за период с 01.01.2018 г. по 01.10.2018 г. пробег составил 14631,9 км., на 01.10.2018 г. показания спидометра по путевым листам и по учету движения путевых листов 44357 км., фактический километраж 43084,9 км.</w:t>
      </w:r>
    </w:p>
    <w:p w:rsidR="003D5AF8" w:rsidRPr="00E1357E" w:rsidRDefault="003D5AF8" w:rsidP="003D5AF8">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                                </w:t>
      </w:r>
    </w:p>
    <w:p w:rsidR="003D5AF8" w:rsidRPr="00E1357E" w:rsidRDefault="003D5AF8" w:rsidP="003D5AF8">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57E">
        <w:rPr>
          <w:rFonts w:ascii="Times New Roman" w:eastAsia="Times New Roman" w:hAnsi="Times New Roman" w:cs="Times New Roman"/>
          <w:b/>
          <w:sz w:val="24"/>
          <w:szCs w:val="24"/>
          <w:lang w:eastAsia="ru-RU"/>
        </w:rPr>
        <w:t>Списание топлива</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b/>
          <w:i/>
          <w:sz w:val="24"/>
          <w:szCs w:val="24"/>
          <w:lang w:eastAsia="ru-RU"/>
        </w:rPr>
        <w:t xml:space="preserve"> </w:t>
      </w:r>
      <w:r w:rsidRPr="00E1357E">
        <w:rPr>
          <w:rFonts w:ascii="Times New Roman" w:eastAsia="Times New Roman" w:hAnsi="Times New Roman" w:cs="Times New Roman"/>
          <w:sz w:val="24"/>
          <w:szCs w:val="24"/>
          <w:lang w:eastAsia="ru-RU"/>
        </w:rPr>
        <w:t xml:space="preserve">При списании ГСМ применяются нормы расхода топлива, установленные распоряжением Администрации Балаганского муниципального образования № 86 от 17 апреля 2018 г. (с изменениями от 01.06.2018 г. № 119/2). Этим же документом определен период списания топлива по зимним нормам </w:t>
      </w:r>
      <w:proofErr w:type="gramStart"/>
      <w:r w:rsidRPr="00E1357E">
        <w:rPr>
          <w:rFonts w:ascii="Times New Roman" w:eastAsia="Times New Roman" w:hAnsi="Times New Roman" w:cs="Times New Roman"/>
          <w:sz w:val="24"/>
          <w:szCs w:val="24"/>
          <w:lang w:eastAsia="ru-RU"/>
        </w:rPr>
        <w:t>в соответствии с распоряжения</w:t>
      </w:r>
      <w:proofErr w:type="gramEnd"/>
      <w:r w:rsidRPr="00E1357E">
        <w:rPr>
          <w:rFonts w:ascii="Times New Roman" w:eastAsia="Times New Roman" w:hAnsi="Times New Roman" w:cs="Times New Roman"/>
          <w:sz w:val="24"/>
          <w:szCs w:val="24"/>
          <w:lang w:eastAsia="ru-RU"/>
        </w:rPr>
        <w:t xml:space="preserve"> Министерства транспорта РФ от 14 марта 2008 г.№ АМ-23-р «О введении в действие методических рекомендаций «Нормы расхода топлива и смазочных материалов на автомобильном транспорте». Списание ГСМ производится по нормам. </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sz w:val="24"/>
          <w:szCs w:val="24"/>
          <w:lang w:eastAsia="ru-RU"/>
        </w:rPr>
        <w:t xml:space="preserve"> Администрацией ведется оборотная ведомость по материальным запасам. Списание ГСМ производится на основании путевых листов, по фактическому расходу и по норме. Ежемесячно заполняется форма «Учет движения путевых листов», форма разработана Администрацией и прилагается к акту списания горюче-смазочных материалов, ежемесячно. Согласно порядка учета горюче-смазочных материалов разработанного учетной политикой утвержденной распоряжением Администрацией Балаганского муниципального образования № 67 от 29.03.2018 г. администрация осуществляет поездки с выездом за пределы поселка на расстояние до 150 км., без распоряжения. На расстояние свыше 150 км. Главой администрации Балаганского МО издается распоряжение о направлении работника в командировку. </w:t>
      </w:r>
      <w:r w:rsidRPr="00E1357E">
        <w:rPr>
          <w:rFonts w:ascii="Times New Roman" w:eastAsia="Times New Roman" w:hAnsi="Times New Roman" w:cs="Times New Roman"/>
          <w:b/>
          <w:sz w:val="24"/>
          <w:szCs w:val="24"/>
          <w:lang w:eastAsia="ru-RU"/>
        </w:rPr>
        <w:t xml:space="preserve">16.05.2018 г. выдан путевой лист № 26 по </w:t>
      </w:r>
      <w:proofErr w:type="gramStart"/>
      <w:r w:rsidRPr="00E1357E">
        <w:rPr>
          <w:rFonts w:ascii="Times New Roman" w:eastAsia="Times New Roman" w:hAnsi="Times New Roman" w:cs="Times New Roman"/>
          <w:b/>
          <w:sz w:val="24"/>
          <w:szCs w:val="24"/>
          <w:lang w:eastAsia="ru-RU"/>
        </w:rPr>
        <w:t>маршруту  Балаганск</w:t>
      </w:r>
      <w:proofErr w:type="gramEnd"/>
      <w:r w:rsidRPr="00E1357E">
        <w:rPr>
          <w:rFonts w:ascii="Times New Roman" w:eastAsia="Times New Roman" w:hAnsi="Times New Roman" w:cs="Times New Roman"/>
          <w:b/>
          <w:sz w:val="24"/>
          <w:szCs w:val="24"/>
          <w:lang w:eastAsia="ru-RU"/>
        </w:rPr>
        <w:t xml:space="preserve">- Усолье, Усолье-Балаганск общий пробег 440 км.(Балаганск –Усолье 220 км.) в нарушение  учетной политики распоряжения на командировку нет. По учету движения путевых листов за май 2018 г. списание </w:t>
      </w:r>
      <w:proofErr w:type="gramStart"/>
      <w:r w:rsidRPr="00E1357E">
        <w:rPr>
          <w:rFonts w:ascii="Times New Roman" w:eastAsia="Times New Roman" w:hAnsi="Times New Roman" w:cs="Times New Roman"/>
          <w:b/>
          <w:sz w:val="24"/>
          <w:szCs w:val="24"/>
          <w:lang w:eastAsia="ru-RU"/>
        </w:rPr>
        <w:t>топлива  по</w:t>
      </w:r>
      <w:proofErr w:type="gramEnd"/>
      <w:r w:rsidRPr="00E1357E">
        <w:rPr>
          <w:rFonts w:ascii="Times New Roman" w:eastAsia="Times New Roman" w:hAnsi="Times New Roman" w:cs="Times New Roman"/>
          <w:b/>
          <w:sz w:val="24"/>
          <w:szCs w:val="24"/>
          <w:lang w:eastAsia="ru-RU"/>
        </w:rPr>
        <w:t xml:space="preserve"> путевому листу № 26 от 16.05.2018 г. произведено за пробег 199 км. Можно сделать вывод, что топливо списывается формально. </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В ходе проверки установлено что, на водителя </w:t>
      </w:r>
      <w:proofErr w:type="spellStart"/>
      <w:r w:rsidRPr="00E1357E">
        <w:rPr>
          <w:rFonts w:ascii="Times New Roman" w:eastAsia="Times New Roman" w:hAnsi="Times New Roman" w:cs="Times New Roman"/>
          <w:sz w:val="24"/>
          <w:szCs w:val="24"/>
          <w:lang w:eastAsia="ru-RU"/>
        </w:rPr>
        <w:t>Гугнина</w:t>
      </w:r>
      <w:proofErr w:type="spellEnd"/>
      <w:r w:rsidRPr="00E1357E">
        <w:rPr>
          <w:rFonts w:ascii="Times New Roman" w:eastAsia="Times New Roman" w:hAnsi="Times New Roman" w:cs="Times New Roman"/>
          <w:sz w:val="24"/>
          <w:szCs w:val="24"/>
          <w:lang w:eastAsia="ru-RU"/>
        </w:rPr>
        <w:t xml:space="preserve"> С.И. одновременно могут выписываться два путевых листа на автомобиль УАЗ </w:t>
      </w:r>
      <w:r w:rsidRPr="00E1357E">
        <w:rPr>
          <w:rFonts w:ascii="Times New Roman" w:eastAsia="Times New Roman" w:hAnsi="Times New Roman" w:cs="Times New Roman"/>
          <w:sz w:val="24"/>
          <w:szCs w:val="24"/>
          <w:lang w:val="en-US" w:eastAsia="ru-RU"/>
        </w:rPr>
        <w:t>Pickup</w:t>
      </w:r>
      <w:r w:rsidRPr="00E1357E">
        <w:rPr>
          <w:rFonts w:ascii="Times New Roman" w:eastAsia="Times New Roman" w:hAnsi="Times New Roman" w:cs="Times New Roman"/>
          <w:sz w:val="24"/>
          <w:szCs w:val="24"/>
          <w:lang w:eastAsia="ru-RU"/>
        </w:rPr>
        <w:t xml:space="preserve"> </w:t>
      </w:r>
      <w:r w:rsidRPr="00E1357E">
        <w:rPr>
          <w:rFonts w:ascii="Times New Roman" w:eastAsia="Times New Roman" w:hAnsi="Times New Roman" w:cs="Times New Roman"/>
          <w:sz w:val="24"/>
          <w:szCs w:val="24"/>
          <w:lang w:val="en-US" w:eastAsia="ru-RU"/>
        </w:rPr>
        <w:t>UAZ</w:t>
      </w:r>
      <w:r w:rsidRPr="00E1357E">
        <w:rPr>
          <w:rFonts w:ascii="Times New Roman" w:eastAsia="Times New Roman" w:hAnsi="Times New Roman" w:cs="Times New Roman"/>
          <w:sz w:val="24"/>
          <w:szCs w:val="24"/>
          <w:lang w:eastAsia="ru-RU"/>
        </w:rPr>
        <w:t xml:space="preserve"> 23632 и автомобиль ГАЗ-31105                        </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b/>
          <w:bCs/>
          <w:sz w:val="24"/>
          <w:szCs w:val="24"/>
          <w:lang w:eastAsia="ru-RU"/>
        </w:rPr>
      </w:pPr>
      <w:r w:rsidRPr="00E1357E">
        <w:rPr>
          <w:rFonts w:ascii="Times New Roman" w:eastAsia="Times New Roman" w:hAnsi="Times New Roman" w:cs="Times New Roman"/>
          <w:b/>
          <w:bCs/>
          <w:sz w:val="24"/>
          <w:szCs w:val="24"/>
          <w:lang w:eastAsia="ru-RU"/>
        </w:rPr>
        <w:t xml:space="preserve"> В результате анализа по расходованию топлива выявлено:</w:t>
      </w:r>
      <w:r w:rsidRPr="00E1357E">
        <w:rPr>
          <w:rFonts w:ascii="Times New Roman" w:eastAsia="Times New Roman" w:hAnsi="Times New Roman" w:cs="Times New Roman"/>
          <w:b/>
          <w:sz w:val="24"/>
          <w:szCs w:val="24"/>
          <w:lang w:eastAsia="ru-RU"/>
        </w:rPr>
        <w:t xml:space="preserve"> остатки топлива в бензобаках машин на конец дня превышают объемы бензобаков, что ставит под сомнение реальное потребление топлива на автомашины.   (Путевые листы № 241, </w:t>
      </w:r>
      <w:r w:rsidRPr="00E1357E">
        <w:rPr>
          <w:rFonts w:ascii="Times New Roman" w:eastAsia="Times New Roman" w:hAnsi="Times New Roman" w:cs="Times New Roman"/>
          <w:b/>
          <w:sz w:val="24"/>
          <w:szCs w:val="24"/>
          <w:lang w:eastAsia="ru-RU"/>
        </w:rPr>
        <w:lastRenderedPageBreak/>
        <w:t xml:space="preserve">240, 239, 238, 237, 234, 228, 229, 230, 30, 32, 33, 34, 35, 36, 37, 38, 39, 47, 48, 51, 52, 56, 57, 60, 62, 63, 74, 75, 76, 86, 248, 249). Установлено, что количество приобретенного топлива превышает фактически израсходованное, что приводит к образованию запасов топлива у водителей. Списание такого топлива проводится формально (за счет увеличения пробега). </w:t>
      </w:r>
      <w:r w:rsidRPr="00E1357E">
        <w:rPr>
          <w:rFonts w:ascii="Times New Roman" w:eastAsia="Times New Roman" w:hAnsi="Times New Roman" w:cs="Times New Roman"/>
          <w:b/>
          <w:bCs/>
          <w:sz w:val="24"/>
          <w:szCs w:val="24"/>
          <w:lang w:eastAsia="ru-RU"/>
        </w:rPr>
        <w:t xml:space="preserve">  </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bCs/>
          <w:sz w:val="24"/>
          <w:szCs w:val="24"/>
          <w:lang w:eastAsia="ru-RU"/>
        </w:rPr>
        <w:t xml:space="preserve">Также установлено, что </w:t>
      </w:r>
      <w:r w:rsidRPr="00E1357E">
        <w:rPr>
          <w:rFonts w:ascii="Times New Roman" w:eastAsia="Times New Roman" w:hAnsi="Times New Roman" w:cs="Times New Roman"/>
          <w:sz w:val="24"/>
          <w:szCs w:val="24"/>
          <w:lang w:eastAsia="ru-RU"/>
        </w:rPr>
        <w:t xml:space="preserve">отсутствуют приказы на выход на работу в выходные и праздничные дни: на водителя автомашины УАЗ 23632 </w:t>
      </w:r>
      <w:r w:rsidRPr="00E1357E">
        <w:rPr>
          <w:rFonts w:ascii="Times New Roman" w:eastAsia="Times New Roman" w:hAnsi="Times New Roman" w:cs="Times New Roman"/>
          <w:sz w:val="24"/>
          <w:szCs w:val="24"/>
          <w:lang w:val="en-US" w:eastAsia="ru-RU"/>
        </w:rPr>
        <w:t>UAZ</w:t>
      </w:r>
      <w:r w:rsidRPr="00E1357E">
        <w:rPr>
          <w:rFonts w:ascii="Times New Roman" w:eastAsia="Times New Roman" w:hAnsi="Times New Roman" w:cs="Times New Roman"/>
          <w:sz w:val="24"/>
          <w:szCs w:val="24"/>
          <w:lang w:eastAsia="ru-RU"/>
        </w:rPr>
        <w:t xml:space="preserve"> </w:t>
      </w:r>
      <w:r w:rsidRPr="00E1357E">
        <w:rPr>
          <w:rFonts w:ascii="Times New Roman" w:eastAsia="Times New Roman" w:hAnsi="Times New Roman" w:cs="Times New Roman"/>
          <w:sz w:val="24"/>
          <w:szCs w:val="24"/>
          <w:lang w:val="en-US" w:eastAsia="ru-RU"/>
        </w:rPr>
        <w:t>Pickup</w:t>
      </w:r>
      <w:r w:rsidRPr="00E1357E">
        <w:rPr>
          <w:rFonts w:ascii="Times New Roman" w:eastAsia="Times New Roman" w:hAnsi="Times New Roman" w:cs="Times New Roman"/>
          <w:sz w:val="24"/>
          <w:szCs w:val="24"/>
          <w:lang w:eastAsia="ru-RU"/>
        </w:rPr>
        <w:t xml:space="preserve">, государственный номерной знак –М 962 ХР 38 </w:t>
      </w:r>
      <w:r w:rsidRPr="00E1357E">
        <w:rPr>
          <w:rFonts w:ascii="Times New Roman" w:eastAsia="Times New Roman" w:hAnsi="Times New Roman" w:cs="Times New Roman"/>
          <w:sz w:val="24"/>
          <w:szCs w:val="24"/>
          <w:lang w:val="en-US" w:eastAsia="ru-RU"/>
        </w:rPr>
        <w:t>RUS</w:t>
      </w:r>
      <w:r w:rsidRPr="00E1357E">
        <w:rPr>
          <w:rFonts w:ascii="Times New Roman" w:eastAsia="Times New Roman" w:hAnsi="Times New Roman" w:cs="Times New Roman"/>
          <w:sz w:val="24"/>
          <w:szCs w:val="24"/>
          <w:lang w:eastAsia="ru-RU"/>
        </w:rPr>
        <w:t xml:space="preserve">, </w:t>
      </w:r>
      <w:proofErr w:type="spellStart"/>
      <w:r w:rsidRPr="00E1357E">
        <w:rPr>
          <w:rFonts w:ascii="Times New Roman" w:eastAsia="Times New Roman" w:hAnsi="Times New Roman" w:cs="Times New Roman"/>
          <w:sz w:val="24"/>
          <w:szCs w:val="24"/>
          <w:lang w:eastAsia="ru-RU"/>
        </w:rPr>
        <w:t>Гугнина</w:t>
      </w:r>
      <w:proofErr w:type="spellEnd"/>
      <w:r w:rsidRPr="00E1357E">
        <w:rPr>
          <w:rFonts w:ascii="Times New Roman" w:eastAsia="Times New Roman" w:hAnsi="Times New Roman" w:cs="Times New Roman"/>
          <w:sz w:val="24"/>
          <w:szCs w:val="24"/>
          <w:lang w:eastAsia="ru-RU"/>
        </w:rPr>
        <w:t xml:space="preserve"> Сергея Ивановича. </w:t>
      </w:r>
    </w:p>
    <w:p w:rsidR="003D5AF8" w:rsidRPr="00E1357E" w:rsidRDefault="003D5AF8" w:rsidP="003D5AF8">
      <w:pPr>
        <w:widowControl w:val="0"/>
        <w:tabs>
          <w:tab w:val="left" w:pos="709"/>
        </w:tabs>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sz w:val="24"/>
          <w:szCs w:val="24"/>
          <w:lang w:eastAsia="ru-RU"/>
        </w:rPr>
        <w:t xml:space="preserve">В табелях учета использования рабочего времени по </w:t>
      </w:r>
      <w:proofErr w:type="spellStart"/>
      <w:r w:rsidRPr="00E1357E">
        <w:rPr>
          <w:rFonts w:ascii="Times New Roman" w:eastAsia="Times New Roman" w:hAnsi="Times New Roman" w:cs="Times New Roman"/>
          <w:sz w:val="24"/>
          <w:szCs w:val="24"/>
          <w:lang w:eastAsia="ru-RU"/>
        </w:rPr>
        <w:t>Гугнину</w:t>
      </w:r>
      <w:proofErr w:type="spellEnd"/>
      <w:r w:rsidRPr="00E1357E">
        <w:rPr>
          <w:rFonts w:ascii="Times New Roman" w:eastAsia="Times New Roman" w:hAnsi="Times New Roman" w:cs="Times New Roman"/>
          <w:sz w:val="24"/>
          <w:szCs w:val="24"/>
          <w:lang w:eastAsia="ru-RU"/>
        </w:rPr>
        <w:t xml:space="preserve"> С.И. </w:t>
      </w:r>
      <w:proofErr w:type="gramStart"/>
      <w:r w:rsidRPr="00E1357E">
        <w:rPr>
          <w:rFonts w:ascii="Times New Roman" w:eastAsia="Times New Roman" w:hAnsi="Times New Roman" w:cs="Times New Roman"/>
          <w:sz w:val="24"/>
          <w:szCs w:val="24"/>
          <w:lang w:eastAsia="ru-RU"/>
        </w:rPr>
        <w:t>дни</w:t>
      </w:r>
      <w:proofErr w:type="gramEnd"/>
      <w:r w:rsidRPr="00E1357E">
        <w:rPr>
          <w:rFonts w:ascii="Times New Roman" w:eastAsia="Times New Roman" w:hAnsi="Times New Roman" w:cs="Times New Roman"/>
          <w:sz w:val="24"/>
          <w:szCs w:val="24"/>
          <w:lang w:eastAsia="ru-RU"/>
        </w:rPr>
        <w:t xml:space="preserve"> приведенные в таблице стоят как выходные дни</w:t>
      </w:r>
      <w:r w:rsidRPr="00E1357E">
        <w:rPr>
          <w:rFonts w:ascii="Times New Roman" w:eastAsia="Times New Roman" w:hAnsi="Times New Roman" w:cs="Times New Roman"/>
          <w:b/>
          <w:sz w:val="24"/>
          <w:szCs w:val="24"/>
          <w:lang w:eastAsia="ru-RU"/>
        </w:rPr>
        <w:t>. Не обоснованно списано топлива в количестве</w:t>
      </w:r>
      <w:r w:rsidRPr="00E1357E">
        <w:rPr>
          <w:rFonts w:ascii="Times New Roman" w:eastAsia="Times New Roman" w:hAnsi="Times New Roman" w:cs="Times New Roman"/>
          <w:b/>
          <w:color w:val="FF0000"/>
          <w:sz w:val="24"/>
          <w:szCs w:val="24"/>
          <w:lang w:eastAsia="ru-RU"/>
        </w:rPr>
        <w:t xml:space="preserve"> </w:t>
      </w:r>
      <w:r w:rsidRPr="00E1357E">
        <w:rPr>
          <w:rFonts w:ascii="Times New Roman" w:eastAsia="Times New Roman" w:hAnsi="Times New Roman" w:cs="Times New Roman"/>
          <w:b/>
          <w:color w:val="000000"/>
          <w:sz w:val="24"/>
          <w:szCs w:val="24"/>
          <w:lang w:eastAsia="ru-RU"/>
        </w:rPr>
        <w:t>744,36 л.</w:t>
      </w:r>
      <w:r w:rsidRPr="00E1357E">
        <w:rPr>
          <w:rFonts w:ascii="Times New Roman" w:eastAsia="Times New Roman" w:hAnsi="Times New Roman" w:cs="Times New Roman"/>
          <w:b/>
          <w:color w:val="FF0000"/>
          <w:sz w:val="24"/>
          <w:szCs w:val="24"/>
          <w:lang w:eastAsia="ru-RU"/>
        </w:rPr>
        <w:t xml:space="preserve">  </w:t>
      </w:r>
      <w:r w:rsidRPr="00E1357E">
        <w:rPr>
          <w:rFonts w:ascii="Times New Roman" w:eastAsia="Times New Roman" w:hAnsi="Times New Roman" w:cs="Times New Roman"/>
          <w:b/>
          <w:sz w:val="24"/>
          <w:szCs w:val="24"/>
          <w:lang w:eastAsia="ru-RU"/>
        </w:rPr>
        <w:t>на сумму 30,6 тыс. рублей. КСП Балаганского района считает, данное нарушение имеет признаки</w:t>
      </w:r>
      <w:r w:rsidRPr="00E1357E">
        <w:rPr>
          <w:rFonts w:ascii="Segoe UI" w:eastAsia="Times New Roman" w:hAnsi="Segoe UI" w:cs="Segoe UI"/>
          <w:b/>
          <w:color w:val="333333"/>
          <w:sz w:val="24"/>
          <w:szCs w:val="24"/>
          <w:shd w:val="clear" w:color="auto" w:fill="FFFFFF"/>
          <w:lang w:eastAsia="ru-RU"/>
        </w:rPr>
        <w:t> </w:t>
      </w:r>
      <w:proofErr w:type="gramStart"/>
      <w:r w:rsidRPr="00E1357E">
        <w:rPr>
          <w:rFonts w:ascii="Times New Roman" w:eastAsia="Times New Roman" w:hAnsi="Times New Roman" w:cs="Times New Roman"/>
          <w:b/>
          <w:sz w:val="24"/>
          <w:szCs w:val="24"/>
          <w:shd w:val="clear" w:color="auto" w:fill="FFFFFF"/>
          <w:lang w:eastAsia="ru-RU"/>
        </w:rPr>
        <w:t>мнимого  объекта</w:t>
      </w:r>
      <w:proofErr w:type="gramEnd"/>
      <w:r w:rsidRPr="00E1357E">
        <w:rPr>
          <w:rFonts w:ascii="Segoe UI" w:eastAsia="Times New Roman" w:hAnsi="Segoe UI" w:cs="Segoe UI"/>
          <w:b/>
          <w:sz w:val="24"/>
          <w:szCs w:val="24"/>
          <w:shd w:val="clear" w:color="auto" w:fill="FFFFFF"/>
          <w:lang w:eastAsia="ru-RU"/>
        </w:rPr>
        <w:t xml:space="preserve"> </w:t>
      </w:r>
      <w:r w:rsidRPr="00E1357E">
        <w:rPr>
          <w:rFonts w:ascii="Times New Roman" w:eastAsia="Times New Roman" w:hAnsi="Times New Roman" w:cs="Times New Roman"/>
          <w:b/>
          <w:sz w:val="24"/>
          <w:szCs w:val="24"/>
          <w:shd w:val="clear" w:color="auto" w:fill="FFFFFF"/>
          <w:lang w:eastAsia="ru-RU"/>
        </w:rPr>
        <w:t xml:space="preserve"> (мнимый объект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ст.9 402-ФЗ «О бухгалтерском учете».</w:t>
      </w:r>
    </w:p>
    <w:p w:rsidR="00AC0307" w:rsidRPr="00E1357E" w:rsidRDefault="00AC0307" w:rsidP="003D5AF8">
      <w:pPr>
        <w:widowControl w:val="0"/>
        <w:autoSpaceDE w:val="0"/>
        <w:autoSpaceDN w:val="0"/>
        <w:adjustRightInd w:val="0"/>
        <w:spacing w:after="1"/>
        <w:jc w:val="center"/>
        <w:rPr>
          <w:rFonts w:ascii="Times New Roman" w:eastAsiaTheme="minorEastAsia" w:hAnsi="Times New Roman" w:cs="Times New Roman"/>
          <w:b/>
          <w:sz w:val="24"/>
          <w:szCs w:val="24"/>
          <w:lang w:eastAsia="ru-RU"/>
        </w:rPr>
      </w:pPr>
    </w:p>
    <w:p w:rsidR="003D5AF8" w:rsidRPr="00E1357E" w:rsidRDefault="003D5AF8" w:rsidP="003D5AF8">
      <w:pPr>
        <w:widowControl w:val="0"/>
        <w:autoSpaceDE w:val="0"/>
        <w:autoSpaceDN w:val="0"/>
        <w:adjustRightInd w:val="0"/>
        <w:spacing w:after="1"/>
        <w:jc w:val="center"/>
        <w:rPr>
          <w:rFonts w:ascii="Times New Roman" w:eastAsiaTheme="minorEastAsia" w:hAnsi="Times New Roman" w:cs="Times New Roman"/>
          <w:b/>
          <w:sz w:val="24"/>
          <w:szCs w:val="24"/>
          <w:lang w:eastAsia="ru-RU"/>
        </w:rPr>
      </w:pPr>
      <w:r w:rsidRPr="00E1357E">
        <w:rPr>
          <w:rFonts w:ascii="Times New Roman" w:eastAsiaTheme="minorEastAsia" w:hAnsi="Times New Roman" w:cs="Times New Roman"/>
          <w:b/>
          <w:sz w:val="24"/>
          <w:szCs w:val="24"/>
          <w:lang w:eastAsia="ru-RU"/>
        </w:rPr>
        <w:t>Аудит в сфере закупок</w:t>
      </w:r>
    </w:p>
    <w:p w:rsidR="003D5AF8" w:rsidRPr="00E1357E" w:rsidRDefault="003D5AF8" w:rsidP="003D5AF8">
      <w:pPr>
        <w:widowControl w:val="0"/>
        <w:autoSpaceDE w:val="0"/>
        <w:autoSpaceDN w:val="0"/>
        <w:adjustRightInd w:val="0"/>
        <w:spacing w:after="1"/>
        <w:jc w:val="center"/>
        <w:rPr>
          <w:rFonts w:ascii="Times New Roman" w:eastAsiaTheme="minorEastAsia" w:hAnsi="Times New Roman" w:cs="Times New Roman"/>
          <w:b/>
          <w:sz w:val="24"/>
          <w:szCs w:val="24"/>
          <w:lang w:eastAsia="ru-RU"/>
        </w:rPr>
      </w:pPr>
      <w:r w:rsidRPr="00E1357E">
        <w:rPr>
          <w:rFonts w:ascii="Times New Roman" w:eastAsiaTheme="minorEastAsia" w:hAnsi="Times New Roman" w:cs="Times New Roman"/>
          <w:b/>
          <w:sz w:val="24"/>
          <w:szCs w:val="24"/>
          <w:lang w:eastAsia="ru-RU"/>
        </w:rPr>
        <w:t>наличие, порядок формирования и организации деятельности контрактной службы (назначения контрактного управляющего), наличие и порядок формирования комиссии по осуществлению закупок</w:t>
      </w:r>
    </w:p>
    <w:p w:rsidR="003D5AF8" w:rsidRPr="00E1357E" w:rsidRDefault="003D5AF8" w:rsidP="003D5AF8">
      <w:pPr>
        <w:widowControl w:val="0"/>
        <w:autoSpaceDE w:val="0"/>
        <w:autoSpaceDN w:val="0"/>
        <w:adjustRightInd w:val="0"/>
        <w:spacing w:after="1"/>
        <w:ind w:firstLine="680"/>
        <w:jc w:val="both"/>
        <w:rPr>
          <w:rFonts w:ascii="Times New Roman" w:eastAsiaTheme="minorEastAsia" w:hAnsi="Times New Roman" w:cs="Times New Roman"/>
          <w:sz w:val="24"/>
          <w:szCs w:val="24"/>
          <w:lang w:eastAsia="ru-RU"/>
        </w:rPr>
      </w:pPr>
      <w:r w:rsidRPr="00E1357E">
        <w:rPr>
          <w:rFonts w:ascii="Times New Roman" w:eastAsiaTheme="minorEastAsia" w:hAnsi="Times New Roman" w:cs="Times New Roman"/>
          <w:sz w:val="24"/>
          <w:szCs w:val="24"/>
          <w:lang w:eastAsia="ru-RU"/>
        </w:rPr>
        <w:t>В силу ст.1 Закона № 44-ФЗ Администрация Балаганского муниципального образования является муниципальным заказчиком и должна руководствоваться нормами выше указанного закона.</w:t>
      </w:r>
    </w:p>
    <w:p w:rsidR="003D5AF8" w:rsidRPr="00E1357E" w:rsidRDefault="003D5AF8" w:rsidP="003D5AF8">
      <w:pPr>
        <w:widowControl w:val="0"/>
        <w:shd w:val="clear" w:color="auto" w:fill="FFFFFF"/>
        <w:autoSpaceDE w:val="0"/>
        <w:autoSpaceDN w:val="0"/>
        <w:adjustRightInd w:val="0"/>
        <w:ind w:firstLine="680"/>
        <w:contextualSpacing/>
        <w:jc w:val="both"/>
        <w:rPr>
          <w:rFonts w:ascii="Times New Roman" w:eastAsia="Times New Roman" w:hAnsi="Times New Roman" w:cs="Times New Roman"/>
          <w:color w:val="000000"/>
          <w:sz w:val="24"/>
          <w:szCs w:val="24"/>
          <w:lang w:eastAsia="ru-RU"/>
        </w:rPr>
      </w:pPr>
      <w:r w:rsidRPr="00E1357E">
        <w:rPr>
          <w:rFonts w:ascii="Times New Roman" w:eastAsia="Times New Roman" w:hAnsi="Times New Roman" w:cs="Times New Roman"/>
          <w:color w:val="000000"/>
          <w:sz w:val="24"/>
          <w:szCs w:val="24"/>
          <w:lang w:eastAsia="ru-RU"/>
        </w:rPr>
        <w:t xml:space="preserve">Во исполнение ч.2 ст.38, с учетом положений ч.28 ст.112 Закона 44-ФЗ у заказчика должна быть создана контрактная служба или назначен контрактный управляющий (должностное лицо, ответственное за осуществление закупки или нескольких закупок, включая исполнение каждого контракта). </w:t>
      </w:r>
    </w:p>
    <w:p w:rsidR="003D5AF8" w:rsidRPr="00E1357E" w:rsidRDefault="003D5AF8" w:rsidP="003D5AF8">
      <w:pPr>
        <w:widowControl w:val="0"/>
        <w:shd w:val="clear" w:color="auto" w:fill="FFFFFF"/>
        <w:autoSpaceDE w:val="0"/>
        <w:autoSpaceDN w:val="0"/>
        <w:adjustRightInd w:val="0"/>
        <w:ind w:firstLine="680"/>
        <w:contextualSpacing/>
        <w:jc w:val="both"/>
        <w:rPr>
          <w:rFonts w:ascii="Times New Roman" w:eastAsia="Times New Roman" w:hAnsi="Times New Roman" w:cs="Times New Roman"/>
          <w:color w:val="000000"/>
          <w:sz w:val="24"/>
          <w:szCs w:val="24"/>
          <w:lang w:eastAsia="ru-RU"/>
        </w:rPr>
      </w:pPr>
      <w:r w:rsidRPr="00E1357E">
        <w:rPr>
          <w:rFonts w:ascii="Times New Roman" w:eastAsia="Times New Roman" w:hAnsi="Times New Roman" w:cs="Times New Roman"/>
          <w:color w:val="000000"/>
          <w:sz w:val="24"/>
          <w:szCs w:val="24"/>
          <w:lang w:eastAsia="ru-RU"/>
        </w:rPr>
        <w:t>В Администрации Балаганского муниципального образования распоряжением «О назначении ответственным» № 164 от 19.07.2018 г., ответственным за осуществление закупок, включая исполнение каждого контракта (контрактный управляющий) назначен главный специалист по бюджетному учету.</w:t>
      </w:r>
    </w:p>
    <w:p w:rsidR="003D5AF8" w:rsidRPr="00E1357E" w:rsidRDefault="003D5AF8" w:rsidP="003D5AF8">
      <w:pPr>
        <w:widowControl w:val="0"/>
        <w:shd w:val="clear" w:color="auto" w:fill="FFFFFF"/>
        <w:autoSpaceDE w:val="0"/>
        <w:autoSpaceDN w:val="0"/>
        <w:adjustRightInd w:val="0"/>
        <w:ind w:firstLine="680"/>
        <w:contextualSpacing/>
        <w:jc w:val="both"/>
        <w:rPr>
          <w:rFonts w:ascii="Times New Roman" w:eastAsia="Times New Roman" w:hAnsi="Times New Roman" w:cs="Times New Roman"/>
          <w:b/>
          <w:color w:val="000000"/>
          <w:sz w:val="24"/>
          <w:szCs w:val="24"/>
          <w:lang w:eastAsia="ru-RU"/>
        </w:rPr>
      </w:pPr>
      <w:r w:rsidRPr="00E1357E">
        <w:rPr>
          <w:rFonts w:ascii="Times New Roman" w:eastAsia="Times New Roman" w:hAnsi="Times New Roman" w:cs="Times New Roman"/>
          <w:b/>
          <w:color w:val="000000"/>
          <w:sz w:val="24"/>
          <w:szCs w:val="24"/>
          <w:lang w:eastAsia="ru-RU"/>
        </w:rPr>
        <w:t xml:space="preserve"> В нарушение ч.2 статьи 38 Закона 44-ФЗ в МКУ «Аппарат Администрации Балаганского МО» и в МКУК « СКЦ «Спектр» отсутствуют приказы о назначении должностного лица, ответственного за осуществлении закупки или нескольких закупок, включая исполнение каждого контракта(контрактного управляющего).В ходе контрольного мероприятия запрашивались документы о назначении должностных лиц, ответственных за осуществление закупок (контрактных управляющих) в МКУ «Аппарат Администрации Балаганского МО и МКУК «СКЦ «Спектр». Документы о назначении должностных лиц, ответственных за осуществление закупок не представлены.</w:t>
      </w:r>
    </w:p>
    <w:p w:rsidR="003D5AF8" w:rsidRPr="00E1357E" w:rsidRDefault="003D5AF8" w:rsidP="003D5AF8">
      <w:pPr>
        <w:widowControl w:val="0"/>
        <w:autoSpaceDE w:val="0"/>
        <w:autoSpaceDN w:val="0"/>
        <w:adjustRightInd w:val="0"/>
        <w:spacing w:after="0"/>
        <w:ind w:firstLine="68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color w:val="000000"/>
          <w:sz w:val="24"/>
          <w:szCs w:val="24"/>
          <w:lang w:eastAsia="ru-RU"/>
        </w:rPr>
        <w:t>В силу ст.39 Закона № 44-ФЗ</w:t>
      </w:r>
      <w:r w:rsidRPr="00E1357E">
        <w:rPr>
          <w:rFonts w:ascii="Times New Roman" w:eastAsia="Times New Roman" w:hAnsi="Times New Roman" w:cs="Times New Roman"/>
          <w:sz w:val="24"/>
          <w:szCs w:val="24"/>
          <w:lang w:eastAsia="ru-RU"/>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комиссия).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w:t>
      </w:r>
      <w:r w:rsidRPr="00E1357E">
        <w:rPr>
          <w:rFonts w:ascii="Times New Roman" w:eastAsia="Times New Roman" w:hAnsi="Times New Roman" w:cs="Times New Roman"/>
          <w:sz w:val="24"/>
          <w:szCs w:val="24"/>
          <w:lang w:eastAsia="ru-RU"/>
        </w:rPr>
        <w:lastRenderedPageBreak/>
        <w:t>председатель комиссии.</w:t>
      </w:r>
    </w:p>
    <w:p w:rsidR="003D5AF8" w:rsidRPr="00E1357E" w:rsidRDefault="003D5AF8" w:rsidP="003D5AF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В Администрации Балаганского муниципального образования постановлением администрации Балаганского МО № 186 от 28.06.2018 г. создана единая комиссия по осуществлению закупок для обеспечения нужд Балаганского муниципального образования. Комиссия состоит из 6 человек: председателя и 5 членов комиссии. Все члены комиссии и председатель соответствуют </w:t>
      </w:r>
      <w:proofErr w:type="gramStart"/>
      <w:r w:rsidRPr="00E1357E">
        <w:rPr>
          <w:rFonts w:ascii="Times New Roman" w:eastAsia="Times New Roman" w:hAnsi="Times New Roman" w:cs="Times New Roman"/>
          <w:sz w:val="24"/>
          <w:szCs w:val="24"/>
          <w:lang w:eastAsia="ru-RU"/>
        </w:rPr>
        <w:t>требованиям</w:t>
      </w:r>
      <w:proofErr w:type="gramEnd"/>
      <w:r w:rsidRPr="00E1357E">
        <w:rPr>
          <w:rFonts w:ascii="Times New Roman" w:eastAsia="Times New Roman" w:hAnsi="Times New Roman" w:cs="Times New Roman"/>
          <w:sz w:val="24"/>
          <w:szCs w:val="24"/>
          <w:lang w:eastAsia="ru-RU"/>
        </w:rPr>
        <w:t xml:space="preserve"> предъявляемым п.5 ст.39 Закона №44-ФЗ.</w:t>
      </w:r>
    </w:p>
    <w:p w:rsidR="003D5AF8" w:rsidRPr="00E1357E" w:rsidRDefault="003D5AF8" w:rsidP="003D5AF8">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В приложение № 3 к постановлению № 186 от 28.06.2018 г. определен перечень заказчиков: </w:t>
      </w:r>
    </w:p>
    <w:p w:rsidR="003D5AF8" w:rsidRPr="00E1357E" w:rsidRDefault="003D5AF8" w:rsidP="003D5AF8">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1.Администрация муниципального образования Балаганский район;</w:t>
      </w:r>
    </w:p>
    <w:p w:rsidR="003D5AF8" w:rsidRPr="00E1357E" w:rsidRDefault="003D5AF8" w:rsidP="003D5AF8">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2.Муниципальное казенное учреждение «Аппарат администрации Балаганского муниципального образования»;</w:t>
      </w:r>
    </w:p>
    <w:p w:rsidR="003D5AF8" w:rsidRPr="00E1357E" w:rsidRDefault="003D5AF8" w:rsidP="003D5AF8">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3.Муниципальное казенное учреждение культуры «Социально-культурный центр «Спектр».</w:t>
      </w:r>
    </w:p>
    <w:p w:rsidR="003D5AF8" w:rsidRPr="00E1357E" w:rsidRDefault="003D5AF8" w:rsidP="003D5AF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w:t>
      </w:r>
    </w:p>
    <w:p w:rsidR="00AC0307" w:rsidRPr="00E1357E" w:rsidRDefault="00AC0307" w:rsidP="003D5AF8">
      <w:pPr>
        <w:widowControl w:val="0"/>
        <w:shd w:val="clear" w:color="auto" w:fill="FFFFFF"/>
        <w:autoSpaceDE w:val="0"/>
        <w:autoSpaceDN w:val="0"/>
        <w:adjustRightInd w:val="0"/>
        <w:spacing w:after="0" w:line="240" w:lineRule="auto"/>
        <w:ind w:left="1701" w:hanging="992"/>
        <w:contextualSpacing/>
        <w:jc w:val="center"/>
        <w:rPr>
          <w:rFonts w:ascii="Times New Roman" w:eastAsia="Times New Roman" w:hAnsi="Times New Roman" w:cs="Times New Roman"/>
          <w:b/>
          <w:color w:val="000000"/>
          <w:sz w:val="24"/>
          <w:szCs w:val="24"/>
          <w:lang w:eastAsia="ru-RU"/>
        </w:rPr>
      </w:pPr>
    </w:p>
    <w:p w:rsidR="003D5AF8" w:rsidRPr="00E1357E" w:rsidRDefault="003D5AF8" w:rsidP="003D5AF8">
      <w:pPr>
        <w:widowControl w:val="0"/>
        <w:shd w:val="clear" w:color="auto" w:fill="FFFFFF"/>
        <w:autoSpaceDE w:val="0"/>
        <w:autoSpaceDN w:val="0"/>
        <w:adjustRightInd w:val="0"/>
        <w:spacing w:after="0" w:line="240" w:lineRule="auto"/>
        <w:ind w:left="1701" w:hanging="992"/>
        <w:contextualSpacing/>
        <w:jc w:val="center"/>
        <w:rPr>
          <w:rFonts w:ascii="Times New Roman" w:eastAsia="Times New Roman" w:hAnsi="Times New Roman" w:cs="Times New Roman"/>
          <w:b/>
          <w:color w:val="000000"/>
          <w:sz w:val="24"/>
          <w:szCs w:val="24"/>
          <w:lang w:eastAsia="ru-RU"/>
        </w:rPr>
      </w:pPr>
      <w:r w:rsidRPr="00E1357E">
        <w:rPr>
          <w:rFonts w:ascii="Times New Roman" w:eastAsia="Times New Roman" w:hAnsi="Times New Roman" w:cs="Times New Roman"/>
          <w:b/>
          <w:color w:val="000000"/>
          <w:sz w:val="24"/>
          <w:szCs w:val="24"/>
          <w:lang w:eastAsia="ru-RU"/>
        </w:rPr>
        <w:t>Порядок формирования, утверждения и ведения плана закупок и плана-графика, а также порядок его размещения     в    открытом доступе</w:t>
      </w:r>
    </w:p>
    <w:p w:rsidR="003D5AF8" w:rsidRPr="00E1357E" w:rsidRDefault="003D5AF8" w:rsidP="003D5AF8">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000000"/>
          <w:sz w:val="24"/>
          <w:szCs w:val="24"/>
          <w:lang w:eastAsia="ru-RU"/>
        </w:rPr>
      </w:pPr>
      <w:r w:rsidRPr="00E1357E">
        <w:rPr>
          <w:rFonts w:ascii="Times New Roman" w:eastAsia="Times New Roman" w:hAnsi="Times New Roman" w:cs="Times New Roman"/>
          <w:color w:val="000000"/>
          <w:sz w:val="24"/>
          <w:szCs w:val="24"/>
          <w:lang w:eastAsia="ru-RU"/>
        </w:rPr>
        <w:t>Формирование, утверждение и ведение планов закупок товаров, работ, услуг для обеспечения муниципальных нужд определено постановлением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Требования по Постановлению № 1043).</w:t>
      </w:r>
    </w:p>
    <w:p w:rsidR="003D5AF8" w:rsidRPr="00E1357E" w:rsidRDefault="003D5AF8" w:rsidP="003D5AF8">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000000"/>
          <w:sz w:val="24"/>
          <w:szCs w:val="24"/>
          <w:lang w:eastAsia="ru-RU"/>
        </w:rPr>
      </w:pPr>
      <w:r w:rsidRPr="00E1357E">
        <w:rPr>
          <w:rFonts w:ascii="Times New Roman" w:eastAsia="Times New Roman" w:hAnsi="Times New Roman" w:cs="Times New Roman"/>
          <w:color w:val="000000"/>
          <w:sz w:val="24"/>
          <w:szCs w:val="24"/>
          <w:lang w:eastAsia="ru-RU"/>
        </w:rPr>
        <w:t xml:space="preserve">Пунктом «а» части 3 Требований по Постановлению №1043 установлены сроки утверждения планов закупок.  </w:t>
      </w:r>
      <w:r w:rsidRPr="00E1357E">
        <w:rPr>
          <w:rFonts w:ascii="Times New Roman" w:eastAsiaTheme="minorEastAsia" w:hAnsi="Times New Roman" w:cs="Times New Roman"/>
          <w:sz w:val="24"/>
          <w:szCs w:val="24"/>
          <w:lang w:eastAsia="ru-RU"/>
        </w:rPr>
        <w:t xml:space="preserve">В соответствии с п. «а» части 3 Требований руководитель должен подписать план-график в течении 10 рабочих дней с момента, когда получены лимиты бюджетных обязательств (ч.10 ст.21 Закона № 44-ФЗ). В этот же срок утверждается и план закупок (ч.7,8 ст.17 Закона № 44-ФЗ). </w:t>
      </w:r>
      <w:r w:rsidRPr="00E1357E">
        <w:rPr>
          <w:rFonts w:ascii="Times New Roman" w:eastAsia="Times New Roman" w:hAnsi="Times New Roman" w:cs="Times New Roman"/>
          <w:sz w:val="24"/>
          <w:szCs w:val="24"/>
          <w:lang w:eastAsia="ru-RU"/>
        </w:rPr>
        <w:t xml:space="preserve">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 </w:t>
      </w:r>
    </w:p>
    <w:p w:rsidR="003D5AF8" w:rsidRPr="00E1357E" w:rsidRDefault="003D5AF8" w:rsidP="003D5AF8">
      <w:pPr>
        <w:widowControl w:val="0"/>
        <w:shd w:val="clear" w:color="auto" w:fill="FFFFFF"/>
        <w:autoSpaceDE w:val="0"/>
        <w:autoSpaceDN w:val="0"/>
        <w:adjustRightInd w:val="0"/>
        <w:ind w:firstLine="709"/>
        <w:contextualSpacing/>
        <w:jc w:val="both"/>
        <w:rPr>
          <w:rFonts w:ascii="Times New Roman" w:eastAsia="Times New Roman" w:hAnsi="Times New Roman" w:cs="Times New Roman"/>
          <w:b/>
          <w:color w:val="000000" w:themeColor="text1"/>
          <w:sz w:val="24"/>
          <w:szCs w:val="24"/>
          <w:lang w:eastAsia="ru-RU"/>
        </w:rPr>
      </w:pPr>
      <w:r w:rsidRPr="00E1357E">
        <w:rPr>
          <w:rFonts w:ascii="Times New Roman" w:eastAsia="Times New Roman" w:hAnsi="Times New Roman" w:cs="Times New Roman"/>
          <w:b/>
          <w:color w:val="000000" w:themeColor="text1"/>
          <w:sz w:val="24"/>
          <w:szCs w:val="24"/>
          <w:lang w:eastAsia="ru-RU"/>
        </w:rPr>
        <w:t>В нарушение п.9 ст.17 Закона 44-ФЗ план закупок, в единой информационной системе, Администрацией Балаганского муниципального образования, размещен с нарушением срока 06.04.2018 г. Бюджет Балаганского муниципального образования на 2018 год и плановый период 2019 и 2020 годов утвержден решением Думы Балаганского МО 25 декабря 2017 г. № 6/1-ГД. Крайний срок размещения плана закупок в ЕИС 19 января 2018 года. Также с нарушением сроков размещены планы закупок в ЕИС МКУК «Социально-культурный центр «Спектр»-17.07.2018 г. и МКУ «Аппарат Администрации Балаганского муниципального образования»-23.07.2018 г.</w:t>
      </w:r>
      <w:bookmarkStart w:id="0" w:name="dst4973"/>
      <w:bookmarkEnd w:id="0"/>
    </w:p>
    <w:p w:rsidR="003D5AF8" w:rsidRPr="00E1357E" w:rsidRDefault="003D5AF8" w:rsidP="003D5AF8">
      <w:pPr>
        <w:widowControl w:val="0"/>
        <w:shd w:val="clear" w:color="auto" w:fill="FFFFFF"/>
        <w:autoSpaceDE w:val="0"/>
        <w:autoSpaceDN w:val="0"/>
        <w:adjustRightInd w:val="0"/>
        <w:ind w:firstLine="709"/>
        <w:contextualSpacing/>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не более чем на два рабочих дня –</w:t>
      </w:r>
      <w:bookmarkStart w:id="1" w:name="dst4974"/>
      <w:bookmarkEnd w:id="1"/>
      <w:r w:rsidRPr="00E1357E">
        <w:rPr>
          <w:rFonts w:ascii="Times New Roman" w:eastAsia="Times New Roman" w:hAnsi="Times New Roman" w:cs="Times New Roman"/>
          <w:sz w:val="24"/>
          <w:szCs w:val="24"/>
          <w:lang w:eastAsia="ru-RU"/>
        </w:rPr>
        <w:lastRenderedPageBreak/>
        <w:t>влечет наложение административного штрафа на должностных лиц в размере пяти тысяч рублей; на юридических лиц – пятнадцати тысяч рублей. Ответственность за такое нарушение предусмотрено статьей 7.30 КоАП РФ.</w:t>
      </w:r>
    </w:p>
    <w:p w:rsidR="003D5AF8" w:rsidRPr="00E1357E" w:rsidRDefault="003D5AF8" w:rsidP="003D5AF8">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000000" w:themeColor="text1"/>
          <w:sz w:val="24"/>
          <w:szCs w:val="24"/>
          <w:lang w:eastAsia="ru-RU"/>
        </w:rPr>
      </w:pPr>
      <w:r w:rsidRPr="00E1357E">
        <w:rPr>
          <w:rFonts w:ascii="Times New Roman" w:eastAsia="Times New Roman" w:hAnsi="Times New Roman" w:cs="Times New Roman"/>
          <w:sz w:val="24"/>
          <w:szCs w:val="24"/>
          <w:lang w:eastAsia="ru-RU"/>
        </w:rPr>
        <w:t>В соответствии с ч. 2 ст.72 Бюджетного кодекса Российской Федерации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3D5AF8" w:rsidRPr="00E1357E" w:rsidRDefault="003D5AF8" w:rsidP="003D5AF8">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000000"/>
          <w:sz w:val="24"/>
          <w:szCs w:val="24"/>
          <w:lang w:eastAsia="ru-RU"/>
        </w:rPr>
      </w:pPr>
      <w:r w:rsidRPr="00E1357E">
        <w:rPr>
          <w:rFonts w:ascii="Times New Roman" w:eastAsiaTheme="minorEastAsia" w:hAnsi="Times New Roman" w:cs="Times New Roman"/>
          <w:sz w:val="24"/>
          <w:szCs w:val="24"/>
          <w:lang w:eastAsia="ru-RU"/>
        </w:rPr>
        <w:t>В силу ч.3 ст.1 Закона № 44-ФЗ от 05.04.2013 г. муниципальные образования являются муниципальными заказчиками и обязаны руководствоваться законом № 44-ФЗ при заключении гражданско-правовых договоров</w:t>
      </w:r>
      <w:r w:rsidRPr="00E1357E">
        <w:rPr>
          <w:rFonts w:ascii="Times New Roman" w:eastAsia="Times New Roman" w:hAnsi="Times New Roman" w:cs="Times New Roman"/>
          <w:color w:val="000000"/>
          <w:sz w:val="24"/>
          <w:szCs w:val="24"/>
          <w:lang w:eastAsia="ru-RU"/>
        </w:rPr>
        <w:t xml:space="preserve"> предметом которых являются поставка товара, выполнение работы, оказание услуги. То есть в случае возмездного приобретения муниципальными образованиями товаров, работ, услуг такое приобретение должно осуществляться с соблюдением закупочных процедур. </w:t>
      </w:r>
    </w:p>
    <w:p w:rsidR="003D5AF8" w:rsidRPr="00E1357E" w:rsidRDefault="003D5AF8" w:rsidP="003D5AF8">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E1357E">
        <w:rPr>
          <w:rFonts w:ascii="Times New Roman" w:eastAsia="Times New Roman" w:hAnsi="Times New Roman" w:cs="Times New Roman"/>
          <w:color w:val="000000"/>
          <w:sz w:val="24"/>
          <w:szCs w:val="24"/>
          <w:lang w:eastAsia="ru-RU"/>
        </w:rPr>
        <w:t>Для проведения проверки Администрацией Балаганского муниципального образования были представлены: план закупок, план-график размещения заказов на поставку товаров, выполнение работ, оказание услуг для нужд заказчика на 2018 год от 06.04.2018 года и 5 версии изменений плана закупок, плана-графика размещения заказов на поставку товаров, выполнение работ, оказание услуг для нужд заказчика на 2018 год.</w:t>
      </w:r>
      <w:r w:rsidRPr="00E1357E">
        <w:rPr>
          <w:rFonts w:ascii="Times New Roman" w:eastAsia="Times New Roman" w:hAnsi="Times New Roman" w:cs="Times New Roman"/>
          <w:sz w:val="24"/>
          <w:szCs w:val="24"/>
          <w:lang w:eastAsia="ru-RU"/>
        </w:rPr>
        <w:t xml:space="preserve"> Изменения в план-график вносились в связи необходимостью корректировки сведений о планируемых закупках по причинам: изменение способа определение поставщика, корректировка сроков размещения извещения об осуществлении закупки, увеличения лимитов бюджетных обязательств. Все изменения своевременно размещены в единой информационной системе, то есть в течение трех рабочих дней с даты их утверждения, что соответствует законодательству о контрактной системе в сфере закупок. </w:t>
      </w:r>
    </w:p>
    <w:p w:rsidR="003D5AF8" w:rsidRPr="00E1357E" w:rsidRDefault="003D5AF8" w:rsidP="003D5AF8">
      <w:pPr>
        <w:widowControl w:val="0"/>
        <w:shd w:val="clear" w:color="auto" w:fill="FFFFFF"/>
        <w:autoSpaceDE w:val="0"/>
        <w:autoSpaceDN w:val="0"/>
        <w:adjustRightInd w:val="0"/>
        <w:spacing w:after="0"/>
        <w:ind w:firstLine="709"/>
        <w:jc w:val="both"/>
        <w:rPr>
          <w:rFonts w:ascii="Times New Roman" w:eastAsia="Times New Roman" w:hAnsi="Times New Roman" w:cs="Times New Roman"/>
          <w:b/>
          <w:color w:val="000000"/>
          <w:sz w:val="24"/>
          <w:szCs w:val="24"/>
          <w:lang w:eastAsia="ru-RU"/>
        </w:rPr>
      </w:pPr>
      <w:r w:rsidRPr="00E1357E">
        <w:rPr>
          <w:rFonts w:ascii="Times New Roman" w:eastAsia="Times New Roman" w:hAnsi="Times New Roman" w:cs="Times New Roman"/>
          <w:color w:val="000000"/>
          <w:sz w:val="24"/>
          <w:szCs w:val="24"/>
          <w:lang w:eastAsia="ru-RU"/>
        </w:rPr>
        <w:t xml:space="preserve"> В соответствии с планом-графиком на 2018 год Администрацией Балаганского муниципального образования согласно п. 29 ч.1 ст. 93 Закона № 44-ФЗ 09.01.2018 г. заключен муниципальный контракт энергоснабжения бюджетного потребителя № 908 с гарантирующим поставщиком в лице начальника Саянского отделения ООО «</w:t>
      </w:r>
      <w:proofErr w:type="spellStart"/>
      <w:r w:rsidRPr="00E1357E">
        <w:rPr>
          <w:rFonts w:ascii="Times New Roman" w:eastAsia="Times New Roman" w:hAnsi="Times New Roman" w:cs="Times New Roman"/>
          <w:color w:val="000000"/>
          <w:sz w:val="24"/>
          <w:szCs w:val="24"/>
          <w:lang w:eastAsia="ru-RU"/>
        </w:rPr>
        <w:t>Иркутскэнергосбыт</w:t>
      </w:r>
      <w:proofErr w:type="spellEnd"/>
      <w:r w:rsidRPr="00E1357E">
        <w:rPr>
          <w:rFonts w:ascii="Times New Roman" w:eastAsia="Times New Roman" w:hAnsi="Times New Roman" w:cs="Times New Roman"/>
          <w:color w:val="000000"/>
          <w:sz w:val="24"/>
          <w:szCs w:val="24"/>
          <w:lang w:eastAsia="ru-RU"/>
        </w:rPr>
        <w:t xml:space="preserve">» на отпуск электрической энергии энергоснабжение на сумму 777,0 тыс. рублей. В плане – графике на 2018 г. такая закупка размещена всего на сумму 266, тыс. рублей. В план закупок изменения по закупке не вносились. Также по п.1 ч.1 ст.93 Закона № 44-ФЗ от 01.02.2018 г. заключен муниципальный контракт № 638000017164 об оказании услуг электросвязи на сумму 40,0 тыс. рублей. </w:t>
      </w:r>
      <w:r w:rsidRPr="00E1357E">
        <w:rPr>
          <w:rFonts w:ascii="Times New Roman" w:eastAsia="Times New Roman" w:hAnsi="Times New Roman" w:cs="Times New Roman"/>
          <w:b/>
          <w:color w:val="000000"/>
          <w:sz w:val="24"/>
          <w:szCs w:val="24"/>
          <w:lang w:eastAsia="ru-RU"/>
        </w:rPr>
        <w:t xml:space="preserve">В нарушение ст.42 Закона 44-ФЗ заказчиком не размещено в ЕИС извещение об осуществлении закупки.  </w:t>
      </w:r>
    </w:p>
    <w:p w:rsidR="003D5AF8" w:rsidRPr="00E1357E" w:rsidRDefault="003D5AF8" w:rsidP="003D5AF8">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E1357E">
        <w:rPr>
          <w:rFonts w:ascii="Times New Roman" w:eastAsia="Times New Roman" w:hAnsi="Times New Roman" w:cs="Times New Roman"/>
          <w:color w:val="000000"/>
          <w:sz w:val="24"/>
          <w:szCs w:val="24"/>
          <w:lang w:eastAsia="ru-RU"/>
        </w:rPr>
        <w:t>В соответствии с правилами ведения реестра контрактов, заключенных заказчиками, утвержденными постановлением Правительства РФ № 28.11.2013 г. № 1084, заказчики обязаны размещать информацию о заключенных контрактах и документы для включения в реестр контрактов в единой информационной системе в сфере закупок (далее - ЕИС).</w:t>
      </w:r>
    </w:p>
    <w:p w:rsidR="003D5AF8" w:rsidRPr="00E1357E" w:rsidRDefault="003D5AF8" w:rsidP="003D5AF8">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E1357E">
        <w:rPr>
          <w:rFonts w:ascii="Times New Roman" w:eastAsia="Times New Roman" w:hAnsi="Times New Roman" w:cs="Times New Roman"/>
          <w:color w:val="000000"/>
          <w:sz w:val="24"/>
          <w:szCs w:val="24"/>
          <w:lang w:eastAsia="ru-RU"/>
        </w:rPr>
        <w:t>Статья 103 Закона № 44–ФЗ предусматривает обязанность заказчиков размещать сведения о заключении, а также об изменении, расторжении, исполнению контрактов в реестре контрактов. В реестр контрактов подлежат включению сведения обо всех контрактах заказчика, исключение составляют контракты, заключенные в соответствии с п.п.4,5,23,42,44 и 46 ч.1 ст.93 Закона № 44-ФЗ.</w:t>
      </w:r>
    </w:p>
    <w:p w:rsidR="003D5AF8" w:rsidRPr="00E1357E" w:rsidRDefault="003D5AF8" w:rsidP="003D5AF8">
      <w:pPr>
        <w:widowControl w:val="0"/>
        <w:shd w:val="clear" w:color="auto" w:fill="FFFFFF"/>
        <w:autoSpaceDE w:val="0"/>
        <w:autoSpaceDN w:val="0"/>
        <w:adjustRightInd w:val="0"/>
        <w:spacing w:after="0"/>
        <w:ind w:firstLine="709"/>
        <w:jc w:val="both"/>
        <w:rPr>
          <w:rFonts w:ascii="Times New Roman" w:eastAsia="Times New Roman" w:hAnsi="Times New Roman" w:cs="Times New Roman"/>
          <w:b/>
          <w:color w:val="000000"/>
          <w:sz w:val="24"/>
          <w:szCs w:val="24"/>
          <w:lang w:eastAsia="ru-RU"/>
        </w:rPr>
      </w:pPr>
      <w:r w:rsidRPr="00E1357E">
        <w:rPr>
          <w:rFonts w:ascii="Times New Roman" w:eastAsia="Times New Roman" w:hAnsi="Times New Roman" w:cs="Times New Roman"/>
          <w:color w:val="000000"/>
          <w:sz w:val="24"/>
          <w:szCs w:val="24"/>
          <w:lang w:eastAsia="ru-RU"/>
        </w:rPr>
        <w:lastRenderedPageBreak/>
        <w:t xml:space="preserve"> </w:t>
      </w:r>
      <w:r w:rsidRPr="00E1357E">
        <w:rPr>
          <w:rFonts w:ascii="Times New Roman" w:eastAsia="Times New Roman" w:hAnsi="Times New Roman" w:cs="Times New Roman"/>
          <w:b/>
          <w:color w:val="000000"/>
          <w:sz w:val="24"/>
          <w:szCs w:val="24"/>
          <w:lang w:eastAsia="ru-RU"/>
        </w:rPr>
        <w:t xml:space="preserve">Администрацией Балаганского муниципального образования к проверке представлено 12 контрактов. В реестре муниципальных контрактов зарегистрировано 10 контрактов. Муниципальный контракт энергоснабжения бюджетного потребителя № 908 от 09.01.2018 г. и муниципальный контракт № 638000017164 об оказании услуг электросвязи юридическому лицу, финансируемому из соответствующего бюджета от 01.02.2018 г. </w:t>
      </w:r>
      <w:proofErr w:type="gramStart"/>
      <w:r w:rsidRPr="00E1357E">
        <w:rPr>
          <w:rFonts w:ascii="Times New Roman" w:eastAsia="Times New Roman" w:hAnsi="Times New Roman" w:cs="Times New Roman"/>
          <w:b/>
          <w:color w:val="000000"/>
          <w:sz w:val="24"/>
          <w:szCs w:val="24"/>
          <w:lang w:eastAsia="ru-RU"/>
        </w:rPr>
        <w:t>в реестре</w:t>
      </w:r>
      <w:proofErr w:type="gramEnd"/>
      <w:r w:rsidRPr="00E1357E">
        <w:rPr>
          <w:rFonts w:ascii="Times New Roman" w:eastAsia="Times New Roman" w:hAnsi="Times New Roman" w:cs="Times New Roman"/>
          <w:b/>
          <w:color w:val="000000"/>
          <w:sz w:val="24"/>
          <w:szCs w:val="24"/>
          <w:lang w:eastAsia="ru-RU"/>
        </w:rPr>
        <w:t xml:space="preserve"> отсутствуют.</w:t>
      </w:r>
    </w:p>
    <w:p w:rsidR="003D5AF8" w:rsidRPr="00E1357E" w:rsidRDefault="003D5AF8" w:rsidP="003D5AF8">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E1357E">
        <w:rPr>
          <w:rFonts w:ascii="Times New Roman" w:eastAsia="Times New Roman" w:hAnsi="Times New Roman" w:cs="Times New Roman"/>
          <w:color w:val="000000"/>
          <w:sz w:val="24"/>
          <w:szCs w:val="24"/>
          <w:lang w:eastAsia="ru-RU"/>
        </w:rPr>
        <w:t xml:space="preserve"> </w:t>
      </w:r>
      <w:r w:rsidRPr="00E1357E">
        <w:rPr>
          <w:rFonts w:ascii="Times New Roman" w:hAnsi="Times New Roman" w:cs="Times New Roman"/>
          <w:b/>
          <w:color w:val="000000" w:themeColor="text1"/>
          <w:sz w:val="24"/>
          <w:szCs w:val="24"/>
        </w:rPr>
        <w:t xml:space="preserve">В нарушение ч.2, ч.3 ст.103 Закона 44-ФЗ Контракт № 2 от 08.06.2018 г. в реестре контрактов в ЕИС размещен с нарушением срока. Контракт №2 размещен 25.07.2018 г., крайний срок размещения в ЕИС 19.06.2018 г. Контракт № 3 от 22.06.2018 г. в реестре контрактов в ЕИС размещен с нарушением срока, 25.07.2018 г., крайний срок размещения в ЕИС 29.06.2018г.   </w:t>
      </w:r>
      <w:r w:rsidRPr="00E1357E">
        <w:rPr>
          <w:rFonts w:ascii="Times New Roman" w:eastAsia="Times New Roman" w:hAnsi="Times New Roman" w:cs="Times New Roman"/>
          <w:color w:val="000000"/>
          <w:sz w:val="24"/>
          <w:szCs w:val="24"/>
          <w:lang w:eastAsia="ru-RU"/>
        </w:rPr>
        <w:t xml:space="preserve">                     </w:t>
      </w:r>
    </w:p>
    <w:p w:rsidR="003D5AF8" w:rsidRPr="00E1357E" w:rsidRDefault="003D5AF8" w:rsidP="003D5AF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Составление отчета об исполнении контракта (о результатах отдельного этапа исполнения - в определенных случаях) и размещение его в единой информационной системе являются обязанностью заказчика согласно ч.9 ст.94 Закона N 44-ФЗ.</w:t>
      </w:r>
      <w:r w:rsidRPr="00E1357E">
        <w:rPr>
          <w:rFonts w:ascii="Times New Roman" w:eastAsia="Times New Roman" w:hAnsi="Times New Roman" w:cs="Times New Roman"/>
          <w:color w:val="000000" w:themeColor="text1"/>
          <w:sz w:val="24"/>
          <w:szCs w:val="24"/>
          <w:lang w:eastAsia="ru-RU"/>
        </w:rPr>
        <w:t xml:space="preserve"> </w:t>
      </w:r>
    </w:p>
    <w:p w:rsidR="003D5AF8" w:rsidRPr="00E1357E" w:rsidRDefault="003D5AF8" w:rsidP="003D5AF8">
      <w:pPr>
        <w:widowControl w:val="0"/>
        <w:autoSpaceDE w:val="0"/>
        <w:autoSpaceDN w:val="0"/>
        <w:adjustRightInd w:val="0"/>
        <w:spacing w:after="0"/>
        <w:ind w:firstLine="680"/>
        <w:jc w:val="both"/>
        <w:outlineLvl w:val="0"/>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 В соответствии с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 ноября 2013г. № 1093, отчет размещается заказчиком в единой системе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3D5AF8" w:rsidRPr="00E1357E" w:rsidRDefault="003D5AF8" w:rsidP="003D5AF8">
      <w:pPr>
        <w:widowControl w:val="0"/>
        <w:autoSpaceDE w:val="0"/>
        <w:autoSpaceDN w:val="0"/>
        <w:adjustRightInd w:val="0"/>
        <w:spacing w:after="0"/>
        <w:ind w:firstLine="709"/>
        <w:jc w:val="both"/>
        <w:rPr>
          <w:rFonts w:ascii="Times New Roman" w:eastAsia="Times New Roman" w:hAnsi="Times New Roman" w:cs="Times New Roman"/>
          <w:b/>
          <w:color w:val="000000" w:themeColor="text1"/>
          <w:sz w:val="24"/>
          <w:szCs w:val="24"/>
          <w:lang w:eastAsia="ru-RU"/>
        </w:rPr>
      </w:pPr>
      <w:r w:rsidRPr="00E1357E">
        <w:rPr>
          <w:rFonts w:ascii="Times New Roman" w:eastAsia="Times New Roman" w:hAnsi="Times New Roman" w:cs="Times New Roman"/>
          <w:sz w:val="24"/>
          <w:szCs w:val="24"/>
          <w:lang w:eastAsia="ru-RU"/>
        </w:rPr>
        <w:t xml:space="preserve"> </w:t>
      </w:r>
      <w:r w:rsidRPr="00E1357E">
        <w:rPr>
          <w:rFonts w:ascii="Times New Roman" w:eastAsia="Times New Roman" w:hAnsi="Times New Roman" w:cs="Times New Roman"/>
          <w:b/>
          <w:color w:val="000000" w:themeColor="text1"/>
          <w:sz w:val="24"/>
          <w:szCs w:val="24"/>
          <w:lang w:eastAsia="ru-RU"/>
        </w:rPr>
        <w:t xml:space="preserve">В нарушение п.9 ст.94 Закона № 44-ФЗ отчеты об исполнении контрактов № 2 от 08.06.2018 г., № 3 от 22.06.2018 г.№ 1 от 28.05.2018 г., № 4 от 10.07.2018 г., № 6 от 03.08.2018 г. № 9 от 20.08.2018 г., № 10 от 31.08.2018 г. в ЕИС отсутствуют.  </w:t>
      </w:r>
    </w:p>
    <w:p w:rsidR="0026375E" w:rsidRPr="00E1357E" w:rsidRDefault="003D5AF8" w:rsidP="003D5AF8">
      <w:pPr>
        <w:widowControl w:val="0"/>
        <w:autoSpaceDE w:val="0"/>
        <w:autoSpaceDN w:val="0"/>
        <w:adjustRightInd w:val="0"/>
        <w:spacing w:after="0"/>
        <w:ind w:firstLine="709"/>
        <w:jc w:val="both"/>
        <w:rPr>
          <w:rFonts w:ascii="Times New Roman" w:eastAsia="Times New Roman" w:hAnsi="Times New Roman" w:cs="Times New Roman"/>
          <w:b/>
          <w:color w:val="000000" w:themeColor="text1"/>
          <w:sz w:val="24"/>
          <w:szCs w:val="24"/>
          <w:lang w:eastAsia="ru-RU"/>
        </w:rPr>
      </w:pPr>
      <w:r w:rsidRPr="00E1357E">
        <w:rPr>
          <w:rFonts w:ascii="Times New Roman" w:hAnsi="Times New Roman" w:cs="Times New Roman"/>
          <w:b/>
          <w:sz w:val="24"/>
          <w:szCs w:val="24"/>
        </w:rPr>
        <w:t>В нарушение п.4 ст. 93 Закона 44-ФЗ Администрацией Балаганского муниципального образования закупки у единственного поставщика заключены на сумму 4577,3 тыс. рублей</w:t>
      </w:r>
      <w:r w:rsidR="0085371F" w:rsidRPr="00E1357E">
        <w:rPr>
          <w:rFonts w:ascii="Times New Roman" w:hAnsi="Times New Roman" w:cs="Times New Roman"/>
          <w:b/>
          <w:sz w:val="24"/>
          <w:szCs w:val="24"/>
        </w:rPr>
        <w:t>.</w:t>
      </w:r>
      <w:r w:rsidR="00C84D47" w:rsidRPr="00E1357E">
        <w:rPr>
          <w:rFonts w:ascii="Times New Roman" w:hAnsi="Times New Roman" w:cs="Times New Roman"/>
          <w:sz w:val="24"/>
          <w:szCs w:val="24"/>
        </w:rPr>
        <w:t xml:space="preserve">        </w:t>
      </w:r>
    </w:p>
    <w:p w:rsidR="0085371F" w:rsidRPr="00E1357E" w:rsidRDefault="0085371F" w:rsidP="0085371F">
      <w:pPr>
        <w:widowControl w:val="0"/>
        <w:autoSpaceDE w:val="0"/>
        <w:autoSpaceDN w:val="0"/>
        <w:adjustRightInd w:val="0"/>
        <w:spacing w:after="0"/>
        <w:ind w:firstLine="709"/>
        <w:jc w:val="both"/>
        <w:rPr>
          <w:rFonts w:ascii="Times New Roman" w:eastAsia="Times New Roman" w:hAnsi="Times New Roman" w:cs="Times New Roman"/>
          <w:b/>
          <w:sz w:val="24"/>
          <w:szCs w:val="24"/>
          <w:shd w:val="clear" w:color="auto" w:fill="FFFFFF"/>
          <w:lang w:eastAsia="ru-RU"/>
        </w:rPr>
      </w:pPr>
      <w:r w:rsidRPr="00E1357E">
        <w:rPr>
          <w:rFonts w:ascii="Times New Roman" w:eastAsia="Times New Roman" w:hAnsi="Times New Roman" w:cs="Times New Roman"/>
          <w:b/>
          <w:sz w:val="24"/>
          <w:szCs w:val="24"/>
          <w:shd w:val="clear" w:color="auto" w:fill="FFFFFF"/>
          <w:lang w:eastAsia="ru-RU"/>
        </w:rPr>
        <w:t>При анализе заключенных договоров выявлено следующее:</w:t>
      </w:r>
    </w:p>
    <w:p w:rsidR="0085371F" w:rsidRPr="00E1357E" w:rsidRDefault="0085371F" w:rsidP="0085371F">
      <w:pPr>
        <w:widowControl w:val="0"/>
        <w:autoSpaceDE w:val="0"/>
        <w:autoSpaceDN w:val="0"/>
        <w:adjustRightInd w:val="0"/>
        <w:spacing w:after="0"/>
        <w:ind w:firstLine="709"/>
        <w:jc w:val="both"/>
        <w:rPr>
          <w:rFonts w:ascii="Times New Roman" w:eastAsia="Times New Roman" w:hAnsi="Times New Roman" w:cs="Times New Roman"/>
          <w:b/>
          <w:sz w:val="24"/>
          <w:szCs w:val="24"/>
          <w:shd w:val="clear" w:color="auto" w:fill="FFFFFF"/>
          <w:lang w:eastAsia="ru-RU"/>
        </w:rPr>
      </w:pPr>
      <w:r w:rsidRPr="00E1357E">
        <w:rPr>
          <w:rFonts w:ascii="Times New Roman" w:eastAsia="Times New Roman" w:hAnsi="Times New Roman" w:cs="Times New Roman"/>
          <w:sz w:val="24"/>
          <w:szCs w:val="24"/>
          <w:shd w:val="clear" w:color="auto" w:fill="FFFFFF"/>
          <w:lang w:eastAsia="ru-RU"/>
        </w:rPr>
        <w:t>-</w:t>
      </w:r>
      <w:r w:rsidRPr="00E1357E">
        <w:rPr>
          <w:rFonts w:ascii="Times New Roman" w:eastAsia="Times New Roman" w:hAnsi="Times New Roman" w:cs="Times New Roman"/>
          <w:b/>
          <w:sz w:val="24"/>
          <w:szCs w:val="24"/>
          <w:shd w:val="clear" w:color="auto" w:fill="FFFFFF"/>
          <w:lang w:eastAsia="ru-RU"/>
        </w:rPr>
        <w:t>в нарушении ч.3 ст.455 ГК РФ не все договоры</w:t>
      </w:r>
      <w:r w:rsidR="00AC0307" w:rsidRPr="00E1357E">
        <w:rPr>
          <w:rFonts w:ascii="Times New Roman" w:eastAsia="Times New Roman" w:hAnsi="Times New Roman" w:cs="Times New Roman"/>
          <w:b/>
          <w:sz w:val="24"/>
          <w:szCs w:val="24"/>
          <w:shd w:val="clear" w:color="auto" w:fill="FFFFFF"/>
          <w:lang w:eastAsia="ru-RU"/>
        </w:rPr>
        <w:t>,</w:t>
      </w:r>
      <w:r w:rsidRPr="00E1357E">
        <w:rPr>
          <w:rFonts w:ascii="Times New Roman" w:eastAsia="Times New Roman" w:hAnsi="Times New Roman" w:cs="Times New Roman"/>
          <w:b/>
          <w:sz w:val="24"/>
          <w:szCs w:val="24"/>
          <w:shd w:val="clear" w:color="auto" w:fill="FFFFFF"/>
          <w:lang w:eastAsia="ru-RU"/>
        </w:rPr>
        <w:t xml:space="preserve"> представленные </w:t>
      </w:r>
      <w:proofErr w:type="gramStart"/>
      <w:r w:rsidRPr="00E1357E">
        <w:rPr>
          <w:rFonts w:ascii="Times New Roman" w:eastAsia="Times New Roman" w:hAnsi="Times New Roman" w:cs="Times New Roman"/>
          <w:b/>
          <w:sz w:val="24"/>
          <w:szCs w:val="24"/>
          <w:shd w:val="clear" w:color="auto" w:fill="FFFFFF"/>
          <w:lang w:eastAsia="ru-RU"/>
        </w:rPr>
        <w:t>к проверке</w:t>
      </w:r>
      <w:proofErr w:type="gramEnd"/>
      <w:r w:rsidRPr="00E1357E">
        <w:rPr>
          <w:rFonts w:ascii="Times New Roman" w:eastAsia="Times New Roman" w:hAnsi="Times New Roman" w:cs="Times New Roman"/>
          <w:b/>
          <w:sz w:val="24"/>
          <w:szCs w:val="24"/>
          <w:shd w:val="clear" w:color="auto" w:fill="FFFFFF"/>
          <w:lang w:eastAsia="ru-RU"/>
        </w:rPr>
        <w:t xml:space="preserve"> имеют Спецификацию. Следовательно</w:t>
      </w:r>
      <w:r w:rsidR="00AC0307" w:rsidRPr="00E1357E">
        <w:rPr>
          <w:rFonts w:ascii="Times New Roman" w:eastAsia="Times New Roman" w:hAnsi="Times New Roman" w:cs="Times New Roman"/>
          <w:b/>
          <w:sz w:val="24"/>
          <w:szCs w:val="24"/>
          <w:shd w:val="clear" w:color="auto" w:fill="FFFFFF"/>
          <w:lang w:eastAsia="ru-RU"/>
        </w:rPr>
        <w:t>,</w:t>
      </w:r>
      <w:r w:rsidRPr="00E1357E">
        <w:rPr>
          <w:rFonts w:ascii="Times New Roman" w:eastAsia="Times New Roman" w:hAnsi="Times New Roman" w:cs="Times New Roman"/>
          <w:b/>
          <w:sz w:val="24"/>
          <w:szCs w:val="24"/>
          <w:shd w:val="clear" w:color="auto" w:fill="FFFFFF"/>
          <w:lang w:eastAsia="ru-RU"/>
        </w:rPr>
        <w:t xml:space="preserve"> договоры не считаются согласованными, это следующие договоры: - № 08/18 от 09.01.2018г. ООО «Элит-Авто» на 99,0 тыс. рублей; №104/18 ТС-БП от 09.01.2018г. ООО «</w:t>
      </w:r>
      <w:proofErr w:type="spellStart"/>
      <w:r w:rsidRPr="00E1357E">
        <w:rPr>
          <w:rFonts w:ascii="Times New Roman" w:eastAsia="Times New Roman" w:hAnsi="Times New Roman" w:cs="Times New Roman"/>
          <w:b/>
          <w:sz w:val="24"/>
          <w:szCs w:val="24"/>
          <w:shd w:val="clear" w:color="auto" w:fill="FFFFFF"/>
          <w:lang w:eastAsia="ru-RU"/>
        </w:rPr>
        <w:t>Криста</w:t>
      </w:r>
      <w:proofErr w:type="spellEnd"/>
      <w:r w:rsidRPr="00E1357E">
        <w:rPr>
          <w:rFonts w:ascii="Times New Roman" w:eastAsia="Times New Roman" w:hAnsi="Times New Roman" w:cs="Times New Roman"/>
          <w:b/>
          <w:sz w:val="24"/>
          <w:szCs w:val="24"/>
          <w:shd w:val="clear" w:color="auto" w:fill="FFFFFF"/>
          <w:lang w:eastAsia="ru-RU"/>
        </w:rPr>
        <w:t>-Иркутск» на 24,6 тыс. рублей; №2 от 09.01.2018г.  ОГБУЗ «</w:t>
      </w:r>
      <w:proofErr w:type="spellStart"/>
      <w:r w:rsidRPr="00E1357E">
        <w:rPr>
          <w:rFonts w:ascii="Times New Roman" w:eastAsia="Times New Roman" w:hAnsi="Times New Roman" w:cs="Times New Roman"/>
          <w:b/>
          <w:sz w:val="24"/>
          <w:szCs w:val="24"/>
          <w:shd w:val="clear" w:color="auto" w:fill="FFFFFF"/>
          <w:lang w:eastAsia="ru-RU"/>
        </w:rPr>
        <w:t>Балаганская</w:t>
      </w:r>
      <w:proofErr w:type="spellEnd"/>
      <w:r w:rsidRPr="00E1357E">
        <w:rPr>
          <w:rFonts w:ascii="Times New Roman" w:eastAsia="Times New Roman" w:hAnsi="Times New Roman" w:cs="Times New Roman"/>
          <w:b/>
          <w:sz w:val="24"/>
          <w:szCs w:val="24"/>
          <w:shd w:val="clear" w:color="auto" w:fill="FFFFFF"/>
          <w:lang w:eastAsia="ru-RU"/>
        </w:rPr>
        <w:t xml:space="preserve"> РБ» 21,5 тыс. рублей; №3/2018г. От 08.01.2018г. МУП «Балаганский Водоканал» на 36,5 тыс. рублей; Б23/18 от 14.05.2018г. ООО «Элит-Авто» на 99,0 тыс. рублей, от 04.05.2018 г. ООО «Дионис» на 41,9 тыс. рублей; ИП Симоненко Л.И. на 15,2 тыс. рублей, №18-04.2018г. ИП Симоненко Л.И. </w:t>
      </w:r>
      <w:proofErr w:type="gramStart"/>
      <w:r w:rsidRPr="00E1357E">
        <w:rPr>
          <w:rFonts w:ascii="Times New Roman" w:eastAsia="Times New Roman" w:hAnsi="Times New Roman" w:cs="Times New Roman"/>
          <w:b/>
          <w:sz w:val="24"/>
          <w:szCs w:val="24"/>
          <w:shd w:val="clear" w:color="auto" w:fill="FFFFFF"/>
          <w:lang w:eastAsia="ru-RU"/>
        </w:rPr>
        <w:t>на  21</w:t>
      </w:r>
      <w:proofErr w:type="gramEnd"/>
      <w:r w:rsidRPr="00E1357E">
        <w:rPr>
          <w:rFonts w:ascii="Times New Roman" w:eastAsia="Times New Roman" w:hAnsi="Times New Roman" w:cs="Times New Roman"/>
          <w:b/>
          <w:sz w:val="24"/>
          <w:szCs w:val="24"/>
          <w:shd w:val="clear" w:color="auto" w:fill="FFFFFF"/>
          <w:lang w:eastAsia="ru-RU"/>
        </w:rPr>
        <w:t>,3 тыс. рублей; с ООО «Дионис» от 10.07.2018г.; №П/П-25 от 29.06.2018г. с ООО «</w:t>
      </w:r>
      <w:proofErr w:type="spellStart"/>
      <w:r w:rsidRPr="00E1357E">
        <w:rPr>
          <w:rFonts w:ascii="Times New Roman" w:eastAsia="Times New Roman" w:hAnsi="Times New Roman" w:cs="Times New Roman"/>
          <w:b/>
          <w:sz w:val="24"/>
          <w:szCs w:val="24"/>
          <w:shd w:val="clear" w:color="auto" w:fill="FFFFFF"/>
          <w:lang w:eastAsia="ru-RU"/>
        </w:rPr>
        <w:t>СибДорСталь</w:t>
      </w:r>
      <w:proofErr w:type="spellEnd"/>
      <w:r w:rsidRPr="00E1357E">
        <w:rPr>
          <w:rFonts w:ascii="Times New Roman" w:eastAsia="Times New Roman" w:hAnsi="Times New Roman" w:cs="Times New Roman"/>
          <w:b/>
          <w:sz w:val="24"/>
          <w:szCs w:val="24"/>
          <w:shd w:val="clear" w:color="auto" w:fill="FFFFFF"/>
          <w:lang w:eastAsia="ru-RU"/>
        </w:rPr>
        <w:t>» 55,5 тыс. рублей; от 27.06.2018г. с ООО «Дионис» 46,0 тыс. рублей.</w:t>
      </w:r>
    </w:p>
    <w:p w:rsidR="0085371F" w:rsidRPr="00E1357E" w:rsidRDefault="0085371F" w:rsidP="0085371F">
      <w:pPr>
        <w:widowControl w:val="0"/>
        <w:autoSpaceDE w:val="0"/>
        <w:autoSpaceDN w:val="0"/>
        <w:adjustRightInd w:val="0"/>
        <w:spacing w:after="0"/>
        <w:ind w:firstLine="709"/>
        <w:jc w:val="both"/>
        <w:rPr>
          <w:rFonts w:ascii="Times New Roman" w:eastAsia="Times New Roman" w:hAnsi="Times New Roman" w:cs="Times New Roman"/>
          <w:b/>
          <w:sz w:val="24"/>
          <w:szCs w:val="24"/>
          <w:shd w:val="clear" w:color="auto" w:fill="FFFFFF"/>
          <w:lang w:eastAsia="ru-RU"/>
        </w:rPr>
      </w:pPr>
      <w:r w:rsidRPr="00E1357E">
        <w:rPr>
          <w:rFonts w:ascii="Times New Roman" w:eastAsia="Times New Roman" w:hAnsi="Times New Roman" w:cs="Times New Roman"/>
          <w:b/>
          <w:sz w:val="24"/>
          <w:szCs w:val="24"/>
          <w:shd w:val="clear" w:color="auto" w:fill="FFFFFF"/>
          <w:lang w:eastAsia="ru-RU"/>
        </w:rPr>
        <w:t>При проверке договоров на оказание услуг с физическими лицами выявлено следующее:</w:t>
      </w:r>
    </w:p>
    <w:p w:rsidR="0085371F" w:rsidRPr="00E1357E" w:rsidRDefault="0085371F" w:rsidP="0085371F">
      <w:pPr>
        <w:autoSpaceDE w:val="0"/>
        <w:autoSpaceDN w:val="0"/>
        <w:adjustRightInd w:val="0"/>
        <w:spacing w:after="0" w:line="240" w:lineRule="auto"/>
        <w:jc w:val="both"/>
        <w:rPr>
          <w:rFonts w:ascii="Times New Roman" w:hAnsi="Times New Roman" w:cs="Times New Roman"/>
          <w:b/>
          <w:bCs/>
          <w:sz w:val="24"/>
          <w:szCs w:val="24"/>
        </w:rPr>
      </w:pPr>
      <w:r w:rsidRPr="00E1357E">
        <w:rPr>
          <w:rFonts w:ascii="Times New Roman" w:eastAsia="Times New Roman" w:hAnsi="Times New Roman" w:cs="Times New Roman"/>
          <w:b/>
          <w:sz w:val="24"/>
          <w:szCs w:val="24"/>
          <w:shd w:val="clear" w:color="auto" w:fill="FFFFFF"/>
          <w:lang w:eastAsia="ru-RU"/>
        </w:rPr>
        <w:t xml:space="preserve">- в нарушении п.1 ст. 779 ГК РФ </w:t>
      </w:r>
      <w:proofErr w:type="gramStart"/>
      <w:r w:rsidRPr="00E1357E">
        <w:rPr>
          <w:rFonts w:ascii="Times New Roman" w:eastAsia="Times New Roman" w:hAnsi="Times New Roman" w:cs="Times New Roman"/>
          <w:b/>
          <w:sz w:val="24"/>
          <w:szCs w:val="24"/>
          <w:shd w:val="clear" w:color="auto" w:fill="FFFFFF"/>
          <w:lang w:eastAsia="ru-RU"/>
        </w:rPr>
        <w:t>во всех договорах</w:t>
      </w:r>
      <w:proofErr w:type="gramEnd"/>
      <w:r w:rsidRPr="00E1357E">
        <w:rPr>
          <w:rFonts w:ascii="Times New Roman" w:eastAsia="Times New Roman" w:hAnsi="Times New Roman" w:cs="Times New Roman"/>
          <w:b/>
          <w:sz w:val="24"/>
          <w:szCs w:val="24"/>
          <w:shd w:val="clear" w:color="auto" w:fill="FFFFFF"/>
          <w:lang w:eastAsia="ru-RU"/>
        </w:rPr>
        <w:t xml:space="preserve"> заключенных с физическими лицами не содержится объем услуг, место оказания услуг, объекты на которые направлено оказание услуг </w:t>
      </w:r>
      <w:r w:rsidRPr="00E1357E">
        <w:rPr>
          <w:rFonts w:ascii="Times New Roman" w:eastAsia="Times New Roman" w:hAnsi="Times New Roman" w:cs="Times New Roman"/>
          <w:sz w:val="24"/>
          <w:szCs w:val="24"/>
          <w:shd w:val="clear" w:color="auto" w:fill="FFFFFF"/>
          <w:lang w:eastAsia="ru-RU"/>
        </w:rPr>
        <w:t>(п.1 ст.779 ГК РФ п</w:t>
      </w:r>
      <w:r w:rsidRPr="00E1357E">
        <w:rPr>
          <w:rFonts w:ascii="Times New Roman" w:hAnsi="Times New Roman" w:cs="Times New Roman"/>
          <w:bCs/>
          <w:sz w:val="24"/>
          <w:szCs w:val="24"/>
        </w:rPr>
        <w:t xml:space="preserve">о договору возмездного оказания услуг исполнитель обязуется по заданию заказчика оказать услуги (совершить определенные </w:t>
      </w:r>
      <w:r w:rsidRPr="00E1357E">
        <w:rPr>
          <w:rFonts w:ascii="Times New Roman" w:hAnsi="Times New Roman" w:cs="Times New Roman"/>
          <w:bCs/>
          <w:sz w:val="24"/>
          <w:szCs w:val="24"/>
        </w:rPr>
        <w:lastRenderedPageBreak/>
        <w:t>действия или осуществить определенную деятельность), а заказчик обязуется оплатить эти услуги)</w:t>
      </w:r>
      <w:r w:rsidRPr="00E1357E">
        <w:rPr>
          <w:rFonts w:ascii="Times New Roman" w:hAnsi="Times New Roman" w:cs="Times New Roman"/>
          <w:b/>
          <w:bCs/>
          <w:sz w:val="24"/>
          <w:szCs w:val="24"/>
        </w:rPr>
        <w:t>.</w:t>
      </w:r>
    </w:p>
    <w:p w:rsidR="00AC0307" w:rsidRPr="00E1357E" w:rsidRDefault="00AC0307" w:rsidP="0085371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5371F" w:rsidRPr="00E1357E" w:rsidRDefault="00AC0307" w:rsidP="0085371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b/>
          <w:sz w:val="24"/>
          <w:szCs w:val="24"/>
          <w:lang w:eastAsia="ru-RU"/>
        </w:rPr>
        <w:t>Дорожный фонд</w:t>
      </w:r>
    </w:p>
    <w:p w:rsidR="0085371F" w:rsidRPr="00E1357E" w:rsidRDefault="0085371F" w:rsidP="0085371F">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Согласно </w:t>
      </w:r>
      <w:proofErr w:type="spellStart"/>
      <w:r w:rsidRPr="00E1357E">
        <w:rPr>
          <w:rFonts w:ascii="Times New Roman" w:eastAsia="Times New Roman" w:hAnsi="Times New Roman" w:cs="Times New Roman"/>
          <w:sz w:val="24"/>
          <w:szCs w:val="24"/>
          <w:lang w:eastAsia="ru-RU"/>
        </w:rPr>
        <w:t>пп</w:t>
      </w:r>
      <w:proofErr w:type="spellEnd"/>
      <w:r w:rsidRPr="00E1357E">
        <w:rPr>
          <w:rFonts w:ascii="Times New Roman" w:eastAsia="Times New Roman" w:hAnsi="Times New Roman" w:cs="Times New Roman"/>
          <w:sz w:val="24"/>
          <w:szCs w:val="24"/>
          <w:lang w:eastAsia="ru-RU"/>
        </w:rPr>
        <w:t>. 5 п. 1 ст. 14 Федерального закона от 06.10.2003 г. №131-ФЗ «Об общих принципах организации местного самоуправления в Российской Федерации» к вопросам местного значения поселения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5371F" w:rsidRPr="00E1357E" w:rsidRDefault="0085371F" w:rsidP="0085371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На момент проведения проверки, в нарушении действующего законодательства, в Администрации Балаганского муниципального образования отсутствовали следующие муниципальные правовые акты, предусмотренные соответствующими статьями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именно:</w:t>
      </w:r>
    </w:p>
    <w:p w:rsidR="0085371F" w:rsidRPr="00E1357E" w:rsidRDefault="0085371F" w:rsidP="0085371F">
      <w:pPr>
        <w:widowControl w:val="0"/>
        <w:autoSpaceDE w:val="0"/>
        <w:autoSpaceDN w:val="0"/>
        <w:adjustRightInd w:val="0"/>
        <w:spacing w:after="0"/>
        <w:ind w:firstLine="68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-в нарушении п. 2 ст. 17 «Порядок содержания автомобильных дорог»;</w:t>
      </w:r>
    </w:p>
    <w:p w:rsidR="0085371F" w:rsidRPr="00E1357E" w:rsidRDefault="0085371F" w:rsidP="0085371F">
      <w:pPr>
        <w:widowControl w:val="0"/>
        <w:autoSpaceDE w:val="0"/>
        <w:autoSpaceDN w:val="0"/>
        <w:adjustRightInd w:val="0"/>
        <w:spacing w:after="0"/>
        <w:ind w:firstLine="68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-в нарушении п. 2 ст. 18 «Порядок ремонта автомобильных дорог»; </w:t>
      </w:r>
    </w:p>
    <w:p w:rsidR="0085371F" w:rsidRPr="00E1357E" w:rsidRDefault="0085371F" w:rsidP="0085371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-в нарушении п. 11 ч. 1 ст. 13 «Нормативы финансовых затрат на капитальный ремонт, ремонт, содержание автомобильных дорог местного значения и правила расчета ассигнований местного бюджета на эти цели»;</w:t>
      </w:r>
    </w:p>
    <w:p w:rsidR="0085371F" w:rsidRPr="00E1357E" w:rsidRDefault="0085371F" w:rsidP="0085371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-в нарушении ст. 14 «План работ по строительству, реконструкции и капитальному ремонту автомобильных дорог».</w:t>
      </w:r>
    </w:p>
    <w:p w:rsidR="0085371F" w:rsidRPr="00E1357E" w:rsidRDefault="0085371F" w:rsidP="0085371F">
      <w:pPr>
        <w:widowControl w:val="0"/>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E1357E">
        <w:rPr>
          <w:rFonts w:ascii="Times New Roman" w:eastAsia="Times New Roman" w:hAnsi="Times New Roman" w:cs="Times New Roman"/>
          <w:bCs/>
          <w:sz w:val="24"/>
          <w:szCs w:val="24"/>
          <w:lang w:eastAsia="ru-RU"/>
        </w:rPr>
        <w:t xml:space="preserve">Согласно ст. 13 Федерального закона </w:t>
      </w:r>
      <w:r w:rsidRPr="00E1357E">
        <w:rPr>
          <w:rFonts w:ascii="Times New Roman" w:eastAsia="Times New Roman" w:hAnsi="Times New Roman" w:cs="Times New Roman"/>
          <w:sz w:val="24"/>
          <w:szCs w:val="24"/>
          <w:lang w:eastAsia="ru-RU"/>
        </w:rPr>
        <w:t>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1357E">
        <w:rPr>
          <w:rFonts w:ascii="Times New Roman" w:eastAsia="Times New Roman" w:hAnsi="Times New Roman" w:cs="Times New Roman"/>
          <w:bCs/>
          <w:sz w:val="24"/>
          <w:szCs w:val="24"/>
          <w:lang w:eastAsia="ru-RU"/>
        </w:rPr>
        <w:t xml:space="preserve"> утверждение перечня автомобильных дорог относится к полномочиям органов местного самоуправления.</w:t>
      </w:r>
    </w:p>
    <w:p w:rsidR="0085371F" w:rsidRPr="00E1357E" w:rsidRDefault="0085371F" w:rsidP="0085371F">
      <w:pPr>
        <w:widowControl w:val="0"/>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E1357E">
        <w:rPr>
          <w:rFonts w:ascii="Times New Roman" w:eastAsia="Times New Roman" w:hAnsi="Times New Roman" w:cs="Times New Roman"/>
          <w:bCs/>
          <w:sz w:val="24"/>
          <w:szCs w:val="24"/>
          <w:lang w:eastAsia="ru-RU"/>
        </w:rPr>
        <w:t xml:space="preserve">В соответствии с п. 5 ст. 13 Федерального закона </w:t>
      </w:r>
      <w:r w:rsidRPr="00E1357E">
        <w:rPr>
          <w:rFonts w:ascii="Times New Roman" w:eastAsia="Times New Roman" w:hAnsi="Times New Roman" w:cs="Times New Roman"/>
          <w:sz w:val="24"/>
          <w:szCs w:val="24"/>
          <w:lang w:eastAsia="ru-RU"/>
        </w:rPr>
        <w:t>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1357E">
        <w:rPr>
          <w:rFonts w:ascii="Times New Roman" w:eastAsia="Times New Roman" w:hAnsi="Times New Roman" w:cs="Times New Roman"/>
          <w:bCs/>
          <w:sz w:val="24"/>
          <w:szCs w:val="24"/>
          <w:lang w:eastAsia="ru-RU"/>
        </w:rPr>
        <w:t>, Постановление Главы Балаганского муниципального образования от 13.11.</w:t>
      </w:r>
      <w:r w:rsidRPr="00E1357E">
        <w:rPr>
          <w:rFonts w:ascii="Times New Roman" w:eastAsia="Times New Roman" w:hAnsi="Times New Roman" w:cs="Times New Roman"/>
          <w:sz w:val="24"/>
          <w:szCs w:val="24"/>
          <w:lang w:eastAsia="ru-RU"/>
        </w:rPr>
        <w:t xml:space="preserve">2012 года № 170 утвержден </w:t>
      </w:r>
      <w:r w:rsidRPr="00E1357E">
        <w:rPr>
          <w:rFonts w:ascii="Times New Roman" w:eastAsia="Times New Roman" w:hAnsi="Times New Roman" w:cs="Times New Roman"/>
          <w:bCs/>
          <w:sz w:val="24"/>
          <w:szCs w:val="24"/>
          <w:lang w:eastAsia="ru-RU"/>
        </w:rPr>
        <w:t>Перечень автомобильных дорог общего пользования, являющихся муниципальной собственностью Балаганского муниципального образования.</w:t>
      </w:r>
    </w:p>
    <w:p w:rsidR="0085371F" w:rsidRPr="00E1357E" w:rsidRDefault="0085371F" w:rsidP="0085371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bCs/>
          <w:sz w:val="24"/>
          <w:szCs w:val="24"/>
          <w:lang w:eastAsia="ru-RU"/>
        </w:rPr>
        <w:t xml:space="preserve">В соответствии с </w:t>
      </w:r>
      <w:proofErr w:type="gramStart"/>
      <w:r w:rsidRPr="00E1357E">
        <w:rPr>
          <w:rFonts w:ascii="Times New Roman" w:eastAsia="Times New Roman" w:hAnsi="Times New Roman" w:cs="Times New Roman"/>
          <w:bCs/>
          <w:sz w:val="24"/>
          <w:szCs w:val="24"/>
          <w:lang w:eastAsia="ru-RU"/>
        </w:rPr>
        <w:t>Перечнем  автомобильных</w:t>
      </w:r>
      <w:proofErr w:type="gramEnd"/>
      <w:r w:rsidRPr="00E1357E">
        <w:rPr>
          <w:rFonts w:ascii="Times New Roman" w:eastAsia="Times New Roman" w:hAnsi="Times New Roman" w:cs="Times New Roman"/>
          <w:bCs/>
          <w:sz w:val="24"/>
          <w:szCs w:val="24"/>
          <w:lang w:eastAsia="ru-RU"/>
        </w:rPr>
        <w:t xml:space="preserve"> дорог общего пользования, являющихся муниципальной собственностью Балаганского муниципального образования, к автомобильным дорогам общего пользования местного значения отнесено 71 </w:t>
      </w:r>
      <w:r w:rsidRPr="00E1357E">
        <w:rPr>
          <w:rFonts w:ascii="Times New Roman" w:eastAsia="Times New Roman" w:hAnsi="Times New Roman" w:cs="Times New Roman"/>
          <w:sz w:val="24"/>
          <w:szCs w:val="24"/>
          <w:lang w:eastAsia="ru-RU"/>
        </w:rPr>
        <w:t>автомобильная дорога протяженностью 64258,29 м.</w:t>
      </w:r>
    </w:p>
    <w:p w:rsidR="0085371F" w:rsidRPr="00E1357E" w:rsidRDefault="0085371F" w:rsidP="0085371F">
      <w:pPr>
        <w:shd w:val="clear" w:color="auto" w:fill="FFFFFF"/>
        <w:spacing w:after="0"/>
        <w:ind w:firstLine="709"/>
        <w:jc w:val="both"/>
        <w:rPr>
          <w:rFonts w:ascii="Times New Roman" w:eastAsia="Calibri" w:hAnsi="Times New Roman" w:cs="Times New Roman"/>
          <w:sz w:val="24"/>
          <w:szCs w:val="24"/>
        </w:rPr>
      </w:pPr>
      <w:r w:rsidRPr="00E1357E">
        <w:rPr>
          <w:rFonts w:ascii="Times New Roman" w:eastAsia="Calibri" w:hAnsi="Times New Roman" w:cs="Times New Roman"/>
          <w:sz w:val="24"/>
          <w:szCs w:val="24"/>
        </w:rPr>
        <w:t xml:space="preserve">На земельные участки под дорогами общего пользования местного значения </w:t>
      </w:r>
      <w:proofErr w:type="spellStart"/>
      <w:r w:rsidRPr="00E1357E">
        <w:rPr>
          <w:rFonts w:ascii="Times New Roman" w:eastAsia="Calibri" w:hAnsi="Times New Roman" w:cs="Times New Roman"/>
          <w:sz w:val="24"/>
          <w:szCs w:val="24"/>
        </w:rPr>
        <w:t>Балаганским</w:t>
      </w:r>
      <w:proofErr w:type="spellEnd"/>
      <w:r w:rsidRPr="00E1357E">
        <w:rPr>
          <w:rFonts w:ascii="Times New Roman" w:eastAsia="Calibri" w:hAnsi="Times New Roman" w:cs="Times New Roman"/>
          <w:sz w:val="24"/>
          <w:szCs w:val="24"/>
        </w:rPr>
        <w:t xml:space="preserve"> муниципальным образованием предоставлены свидетельства о регистрации права собственности и выписки из Единого государственного реестра недвижимости об основных характеристиках и зарегистрированных правах на объект недвижимости только </w:t>
      </w:r>
      <w:r w:rsidRPr="00E1357E">
        <w:rPr>
          <w:rFonts w:ascii="Times New Roman" w:eastAsia="Calibri" w:hAnsi="Times New Roman" w:cs="Times New Roman"/>
          <w:sz w:val="24"/>
          <w:szCs w:val="24"/>
        </w:rPr>
        <w:lastRenderedPageBreak/>
        <w:t>на 11 автомобильных дорог. Протяженность автодорог по свидетельствам не соответствуют утвержденному перечню.</w:t>
      </w:r>
    </w:p>
    <w:p w:rsidR="0085371F" w:rsidRPr="00E1357E" w:rsidRDefault="0085371F" w:rsidP="0085371F">
      <w:pPr>
        <w:shd w:val="clear" w:color="auto" w:fill="FFFFFF"/>
        <w:spacing w:after="0"/>
        <w:ind w:firstLine="709"/>
        <w:jc w:val="both"/>
        <w:rPr>
          <w:rFonts w:ascii="Times New Roman" w:eastAsia="Calibri" w:hAnsi="Times New Roman" w:cs="Times New Roman"/>
          <w:sz w:val="24"/>
          <w:szCs w:val="24"/>
        </w:rPr>
      </w:pPr>
      <w:r w:rsidRPr="00E1357E">
        <w:rPr>
          <w:rFonts w:ascii="Times New Roman" w:eastAsia="Calibri" w:hAnsi="Times New Roman" w:cs="Times New Roman"/>
          <w:sz w:val="24"/>
          <w:szCs w:val="24"/>
        </w:rPr>
        <w:t>По 60 автомобильным дорогам, находящихся в собственности поселения, на момент проверки свидетельства о государственной регистрации права не представлены.</w:t>
      </w:r>
    </w:p>
    <w:p w:rsidR="0085371F" w:rsidRPr="00E1357E" w:rsidRDefault="0085371F" w:rsidP="0085371F">
      <w:pPr>
        <w:spacing w:after="0"/>
        <w:ind w:firstLine="709"/>
        <w:jc w:val="both"/>
        <w:rPr>
          <w:rFonts w:ascii="Times New Roman" w:eastAsia="Calibri" w:hAnsi="Times New Roman" w:cs="Times New Roman"/>
          <w:sz w:val="24"/>
          <w:szCs w:val="24"/>
        </w:rPr>
      </w:pPr>
      <w:r w:rsidRPr="00E1357E">
        <w:rPr>
          <w:rFonts w:ascii="Times New Roman" w:eastAsia="Calibri" w:hAnsi="Times New Roman" w:cs="Times New Roman"/>
          <w:sz w:val="24"/>
          <w:szCs w:val="24"/>
        </w:rPr>
        <w:t>На момент начала проверки в Администрации Балаганского муниципального образования отсутствовала не представлена выписка из Единого государственного реестра автомобильных дорог, являющегося федеральным информационным ресурсом и содержащим сведения об автомобильных дорогах, независимо от их форм собственности и значения (согласно положений статьи 10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содержащая сведения об автомобильных дорогах, находящихся в собственности муниципального образования и, подтверждающая соответствие данных об автомобильных дорогах муниципального образования, приведенных в Перечне автомобильных дорог общего пользования Балаганского муниципального образования, данным Единого государственного реестра автомобильных дорог.</w:t>
      </w:r>
    </w:p>
    <w:p w:rsidR="0085371F" w:rsidRPr="00E1357E" w:rsidRDefault="0085371F" w:rsidP="0085371F">
      <w:pPr>
        <w:shd w:val="clear" w:color="auto" w:fill="FFFFFF"/>
        <w:spacing w:after="0"/>
        <w:ind w:firstLine="709"/>
        <w:jc w:val="both"/>
        <w:rPr>
          <w:rFonts w:ascii="Times New Roman" w:eastAsia="Calibri" w:hAnsi="Times New Roman" w:cs="Times New Roman"/>
          <w:sz w:val="24"/>
          <w:szCs w:val="24"/>
        </w:rPr>
      </w:pPr>
      <w:r w:rsidRPr="00E1357E">
        <w:rPr>
          <w:rFonts w:ascii="Times New Roman" w:eastAsia="Calibri" w:hAnsi="Times New Roman" w:cs="Times New Roman"/>
          <w:sz w:val="24"/>
          <w:szCs w:val="24"/>
        </w:rPr>
        <w:t xml:space="preserve">Дороги общего пользования местного значения, находящиеся в собственности поселения, в бухгалтерском учете ведется на счете 1.101.12 «Нежилые помещения – недвижимое имущество учреждения». На учете состоят 9 автомобильных дорог и 1 автомобильная парковочная площадка, общей балансовой стоимостью 2537,2 тыс. рублей. </w:t>
      </w:r>
    </w:p>
    <w:p w:rsidR="0085371F" w:rsidRPr="00E1357E" w:rsidRDefault="0085371F" w:rsidP="0085371F">
      <w:pPr>
        <w:shd w:val="clear" w:color="auto" w:fill="FFFFFF"/>
        <w:spacing w:after="0"/>
        <w:ind w:firstLine="709"/>
        <w:jc w:val="both"/>
        <w:rPr>
          <w:rFonts w:ascii="Times New Roman" w:eastAsia="Calibri" w:hAnsi="Times New Roman" w:cs="Times New Roman"/>
          <w:b/>
          <w:sz w:val="24"/>
          <w:szCs w:val="24"/>
        </w:rPr>
      </w:pPr>
      <w:r w:rsidRPr="00E1357E">
        <w:rPr>
          <w:rFonts w:ascii="Times New Roman" w:eastAsia="Calibri" w:hAnsi="Times New Roman" w:cs="Times New Roman"/>
          <w:b/>
          <w:sz w:val="24"/>
          <w:szCs w:val="24"/>
        </w:rPr>
        <w:t>По данным бухгалтерского учета протяженность дорог, принятых в собственность, по состоянию на 01.10.2018 года составляет 12,6 км., что не соответствует данным статистической отчетности за 2017 год формы №3-ДГ (</w:t>
      </w:r>
      <w:proofErr w:type="spellStart"/>
      <w:r w:rsidRPr="00E1357E">
        <w:rPr>
          <w:rFonts w:ascii="Times New Roman" w:eastAsia="Calibri" w:hAnsi="Times New Roman" w:cs="Times New Roman"/>
          <w:b/>
          <w:sz w:val="24"/>
          <w:szCs w:val="24"/>
        </w:rPr>
        <w:t>мо</w:t>
      </w:r>
      <w:proofErr w:type="spellEnd"/>
      <w:r w:rsidRPr="00E1357E">
        <w:rPr>
          <w:rFonts w:ascii="Times New Roman" w:eastAsia="Calibri" w:hAnsi="Times New Roman" w:cs="Times New Roman"/>
          <w:b/>
          <w:sz w:val="24"/>
          <w:szCs w:val="24"/>
        </w:rPr>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 предоставляемый уполномоченным органом, в которой указана протяженность 64,9 км.</w:t>
      </w:r>
    </w:p>
    <w:p w:rsidR="0085371F" w:rsidRPr="00E1357E" w:rsidRDefault="0085371F" w:rsidP="0085371F">
      <w:pPr>
        <w:shd w:val="clear" w:color="auto" w:fill="FFFFFF"/>
        <w:spacing w:after="0"/>
        <w:ind w:left="709" w:firstLine="709"/>
        <w:contextualSpacing/>
        <w:jc w:val="center"/>
        <w:rPr>
          <w:rFonts w:ascii="Times New Roman" w:eastAsia="Times New Roman" w:hAnsi="Times New Roman" w:cs="Times New Roman"/>
          <w:b/>
          <w:sz w:val="24"/>
          <w:szCs w:val="24"/>
          <w:lang w:eastAsia="ru-RU"/>
        </w:rPr>
      </w:pPr>
    </w:p>
    <w:p w:rsidR="0085371F" w:rsidRPr="00E1357E" w:rsidRDefault="0085371F" w:rsidP="0085371F">
      <w:pPr>
        <w:shd w:val="clear" w:color="auto" w:fill="FFFFFF"/>
        <w:spacing w:after="0"/>
        <w:ind w:left="709" w:firstLine="709"/>
        <w:contextualSpacing/>
        <w:jc w:val="center"/>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b/>
          <w:sz w:val="24"/>
          <w:szCs w:val="24"/>
          <w:lang w:eastAsia="ru-RU"/>
        </w:rPr>
        <w:t>Анализ формирования, утверждения и использование бюджетных ассигнований дорожного фонда</w:t>
      </w:r>
    </w:p>
    <w:p w:rsidR="0085371F" w:rsidRPr="00E1357E" w:rsidRDefault="0085371F" w:rsidP="0085371F">
      <w:pPr>
        <w:shd w:val="clear" w:color="auto" w:fill="FFFFFF"/>
        <w:spacing w:after="0"/>
        <w:ind w:firstLine="709"/>
        <w:jc w:val="both"/>
        <w:rPr>
          <w:rFonts w:ascii="Times New Roman" w:eastAsia="Calibri" w:hAnsi="Times New Roman" w:cs="Times New Roman"/>
          <w:sz w:val="24"/>
          <w:szCs w:val="24"/>
        </w:rPr>
      </w:pPr>
      <w:r w:rsidRPr="00E1357E">
        <w:rPr>
          <w:rFonts w:ascii="Times New Roman" w:eastAsia="Calibri" w:hAnsi="Times New Roman" w:cs="Times New Roman"/>
          <w:sz w:val="24"/>
          <w:szCs w:val="24"/>
        </w:rPr>
        <w:t>На 01.01.2018 г. остаток неиспользованных средств дорожного фонда составил 72,9 тыс. рублей, который в соответствии с п. 5 ст. 179.4 БК РФ и п. 2.2 Положения о муниципальном дорожном фонде, утвержденного решением Думы Балаганского муниципального образования от 13.11.2012 года №170 должен быть направлен на увеличение бюджетных ассигнований дорожного фонда в очередном финансовом году.</w:t>
      </w:r>
    </w:p>
    <w:p w:rsidR="0085371F" w:rsidRPr="00E1357E" w:rsidRDefault="0085371F" w:rsidP="0085371F">
      <w:pPr>
        <w:spacing w:after="0"/>
        <w:ind w:firstLine="709"/>
        <w:jc w:val="both"/>
        <w:rPr>
          <w:rFonts w:ascii="Times New Roman" w:eastAsia="Calibri" w:hAnsi="Times New Roman" w:cs="Times New Roman"/>
          <w:sz w:val="24"/>
          <w:szCs w:val="24"/>
        </w:rPr>
      </w:pPr>
      <w:r w:rsidRPr="00E1357E">
        <w:rPr>
          <w:rFonts w:ascii="Times New Roman" w:eastAsia="Calibri" w:hAnsi="Times New Roman" w:cs="Times New Roman"/>
          <w:sz w:val="24"/>
          <w:szCs w:val="24"/>
        </w:rPr>
        <w:t xml:space="preserve">Решением Думы Балаганского муниципального образования от 25.12.2017 г. №6/1-ГД «О бюджете Балаганского муниципального образования на 2018 год и на плановый период 2019 и 2020 годов» утверждены бюджетные ассигнования по подразделу 0409 Дорожное хозяйство (дорожные фонды) на 2018 год в размере 3880,3 тыс. рублей, что соответствует п. 5 ст. 179.4 Бюджетного кодекса (утверждается решением о местном бюджете в размере не менее прогнозируемого объема </w:t>
      </w:r>
      <w:proofErr w:type="gramStart"/>
      <w:r w:rsidRPr="00E1357E">
        <w:rPr>
          <w:rFonts w:ascii="Times New Roman" w:eastAsia="Calibri" w:hAnsi="Times New Roman" w:cs="Times New Roman"/>
          <w:sz w:val="24"/>
          <w:szCs w:val="24"/>
        </w:rPr>
        <w:t>доходов</w:t>
      </w:r>
      <w:proofErr w:type="gramEnd"/>
      <w:r w:rsidRPr="00E1357E">
        <w:rPr>
          <w:rFonts w:ascii="Times New Roman" w:eastAsia="Calibri" w:hAnsi="Times New Roman" w:cs="Times New Roman"/>
          <w:sz w:val="24"/>
          <w:szCs w:val="24"/>
        </w:rPr>
        <w:t xml:space="preserve"> формирующих дорожный фонд).</w:t>
      </w:r>
    </w:p>
    <w:p w:rsidR="0085371F" w:rsidRPr="00E1357E" w:rsidRDefault="0085371F" w:rsidP="0085371F">
      <w:pPr>
        <w:spacing w:after="0"/>
        <w:ind w:firstLine="709"/>
        <w:jc w:val="both"/>
        <w:rPr>
          <w:rFonts w:ascii="Times New Roman" w:eastAsia="Calibri" w:hAnsi="Times New Roman" w:cs="Times New Roman"/>
          <w:sz w:val="24"/>
          <w:szCs w:val="24"/>
        </w:rPr>
      </w:pPr>
      <w:r w:rsidRPr="00E1357E">
        <w:rPr>
          <w:rFonts w:ascii="Times New Roman" w:eastAsia="Calibri" w:hAnsi="Times New Roman" w:cs="Times New Roman"/>
          <w:sz w:val="24"/>
          <w:szCs w:val="24"/>
        </w:rPr>
        <w:t xml:space="preserve">В течение 9 месяцев 2018 года внесены изменения в бюджет, объем дорожного фонда увеличен до 5135,2 тыс. рублей, что больше на 1254,9 тыс. рублей объема </w:t>
      </w:r>
      <w:proofErr w:type="gramStart"/>
      <w:r w:rsidRPr="00E1357E">
        <w:rPr>
          <w:rFonts w:ascii="Times New Roman" w:eastAsia="Calibri" w:hAnsi="Times New Roman" w:cs="Times New Roman"/>
          <w:sz w:val="24"/>
          <w:szCs w:val="24"/>
        </w:rPr>
        <w:t>дорожного фонда</w:t>
      </w:r>
      <w:proofErr w:type="gramEnd"/>
      <w:r w:rsidRPr="00E1357E">
        <w:rPr>
          <w:rFonts w:ascii="Times New Roman" w:eastAsia="Calibri" w:hAnsi="Times New Roman" w:cs="Times New Roman"/>
          <w:sz w:val="24"/>
          <w:szCs w:val="24"/>
        </w:rPr>
        <w:t xml:space="preserve"> утвержденного в первоначальной редакции бюджета.</w:t>
      </w:r>
    </w:p>
    <w:p w:rsidR="0085371F" w:rsidRPr="00E1357E" w:rsidRDefault="0085371F" w:rsidP="0085371F">
      <w:pPr>
        <w:spacing w:after="0"/>
        <w:ind w:firstLine="709"/>
        <w:jc w:val="both"/>
        <w:rPr>
          <w:rFonts w:ascii="Times New Roman" w:eastAsia="Calibri" w:hAnsi="Times New Roman" w:cs="Times New Roman"/>
          <w:b/>
          <w:iCs/>
          <w:sz w:val="24"/>
          <w:szCs w:val="24"/>
        </w:rPr>
      </w:pPr>
      <w:r w:rsidRPr="00E1357E">
        <w:rPr>
          <w:rFonts w:ascii="Times New Roman" w:eastAsia="Calibri" w:hAnsi="Times New Roman" w:cs="Times New Roman"/>
          <w:b/>
          <w:iCs/>
          <w:sz w:val="24"/>
          <w:szCs w:val="24"/>
        </w:rPr>
        <w:lastRenderedPageBreak/>
        <w:t>Проверка соблюдения законодательства при заключении муниципальных контрактов и договоров на осуществление дорожной деятельности.</w:t>
      </w:r>
    </w:p>
    <w:p w:rsidR="0085371F" w:rsidRPr="00E1357E" w:rsidRDefault="0085371F" w:rsidP="0085371F">
      <w:pPr>
        <w:spacing w:after="0"/>
        <w:ind w:firstLine="709"/>
        <w:jc w:val="both"/>
        <w:rPr>
          <w:rFonts w:ascii="Times New Roman" w:eastAsia="Calibri" w:hAnsi="Times New Roman" w:cs="Times New Roman"/>
          <w:iCs/>
          <w:sz w:val="24"/>
          <w:szCs w:val="24"/>
        </w:rPr>
      </w:pPr>
      <w:r w:rsidRPr="00E1357E">
        <w:rPr>
          <w:rFonts w:ascii="Times New Roman" w:eastAsia="Calibri" w:hAnsi="Times New Roman" w:cs="Times New Roman"/>
          <w:iCs/>
          <w:sz w:val="24"/>
          <w:szCs w:val="24"/>
        </w:rPr>
        <w:t xml:space="preserve">Для осуществления мероприятий по содержанию автомобильных дорог общего пользования за счет средств из дорожного фонда Балаганского муниципального образования, Администрацией Балаганского муниципального образования с применением положений Закона №44-ФЗ заключены договора с единственным поставщиком. По данным отчета о состоянии лицевого счета бюджетных средств №03343010000 по состоянию на 01.10.2018 г. кассовые выплаты расходов дорожного фонда Балаганского муниципального образования на 01.10.2018 года составили 2154,8 тыс. рублей. </w:t>
      </w:r>
    </w:p>
    <w:p w:rsidR="0085371F" w:rsidRPr="00E1357E" w:rsidRDefault="0085371F" w:rsidP="0085371F">
      <w:pPr>
        <w:spacing w:after="0"/>
        <w:ind w:firstLine="709"/>
        <w:jc w:val="both"/>
        <w:rPr>
          <w:rFonts w:ascii="Times New Roman" w:eastAsia="Calibri" w:hAnsi="Times New Roman" w:cs="Times New Roman"/>
          <w:b/>
          <w:sz w:val="24"/>
          <w:szCs w:val="24"/>
        </w:rPr>
      </w:pPr>
      <w:r w:rsidRPr="00E1357E">
        <w:rPr>
          <w:rFonts w:ascii="Times New Roman" w:eastAsia="Calibri" w:hAnsi="Times New Roman" w:cs="Times New Roman"/>
          <w:b/>
          <w:sz w:val="24"/>
          <w:szCs w:val="24"/>
        </w:rPr>
        <w:t>Договора и муниципальные контракты с поставщиками и подрядчиками за 9 месяцев 2018 года:</w:t>
      </w:r>
    </w:p>
    <w:p w:rsidR="0085371F" w:rsidRPr="00E1357E" w:rsidRDefault="0085371F" w:rsidP="0085371F">
      <w:pPr>
        <w:spacing w:after="0"/>
        <w:ind w:firstLine="709"/>
        <w:jc w:val="both"/>
        <w:rPr>
          <w:rFonts w:ascii="Times New Roman" w:eastAsia="Calibri" w:hAnsi="Times New Roman" w:cs="Times New Roman"/>
          <w:b/>
          <w:sz w:val="24"/>
          <w:szCs w:val="24"/>
        </w:rPr>
      </w:pPr>
      <w:r w:rsidRPr="00E1357E">
        <w:rPr>
          <w:rFonts w:ascii="Times New Roman" w:eastAsia="Calibri" w:hAnsi="Times New Roman" w:cs="Times New Roman"/>
          <w:b/>
          <w:sz w:val="24"/>
          <w:szCs w:val="24"/>
        </w:rPr>
        <w:t>1.Укладка водопропускной трубы и ремонт покрытия на пересечении автодорог в п. Балаганск с использованием дорожной техники. Для выполнения работ, услуг заключены договора на сумму 194,6 тыс. рублей:</w:t>
      </w:r>
    </w:p>
    <w:p w:rsidR="0085371F" w:rsidRPr="00E1357E" w:rsidRDefault="0085371F" w:rsidP="0085371F">
      <w:pPr>
        <w:spacing w:after="0"/>
        <w:ind w:firstLine="709"/>
        <w:jc w:val="both"/>
        <w:rPr>
          <w:rFonts w:ascii="Times New Roman" w:eastAsia="Calibri" w:hAnsi="Times New Roman" w:cs="Times New Roman"/>
          <w:iCs/>
          <w:sz w:val="24"/>
          <w:szCs w:val="24"/>
        </w:rPr>
      </w:pPr>
      <w:r w:rsidRPr="00E1357E">
        <w:rPr>
          <w:rFonts w:ascii="Times New Roman" w:eastAsia="Calibri" w:hAnsi="Times New Roman" w:cs="Times New Roman"/>
          <w:sz w:val="24"/>
          <w:szCs w:val="24"/>
        </w:rPr>
        <w:t xml:space="preserve">-договор №М-216 от 20.08.2018 года с </w:t>
      </w:r>
      <w:r w:rsidRPr="00E1357E">
        <w:rPr>
          <w:rFonts w:ascii="Times New Roman" w:eastAsia="Calibri" w:hAnsi="Times New Roman" w:cs="Times New Roman"/>
          <w:iCs/>
          <w:sz w:val="24"/>
          <w:szCs w:val="24"/>
        </w:rPr>
        <w:t>ООО «Магистраль» на сумму 99,9 тыс. рублей. Согласно п. 1.1. настоящего договора о выполнении работ на пересечении улиц Горького и Октябрьская. Договор заключен в соответствии   с п.4 ч.1 ст.93 44-ФЗ, осуществление закупки у единственного поставщика (подрядчика) на сумму</w:t>
      </w:r>
      <w:r w:rsidR="006C6EA3" w:rsidRPr="00E1357E">
        <w:rPr>
          <w:rFonts w:ascii="Times New Roman" w:eastAsia="Calibri" w:hAnsi="Times New Roman" w:cs="Times New Roman"/>
          <w:iCs/>
          <w:sz w:val="24"/>
          <w:szCs w:val="24"/>
        </w:rPr>
        <w:t>,</w:t>
      </w:r>
      <w:r w:rsidRPr="00E1357E">
        <w:rPr>
          <w:rFonts w:ascii="Times New Roman" w:eastAsia="Calibri" w:hAnsi="Times New Roman" w:cs="Times New Roman"/>
          <w:iCs/>
          <w:sz w:val="24"/>
          <w:szCs w:val="24"/>
        </w:rPr>
        <w:t xml:space="preserve"> не превышающую 100 тыс. рублей. Оплата за выполненные работы произведена платежным поручением №858832 от 24.08.2018 года в размере 99,9 тыс. рублей на основании акта выполненных работ от 23.08.2018г.</w:t>
      </w:r>
    </w:p>
    <w:p w:rsidR="0085371F" w:rsidRPr="00E1357E" w:rsidRDefault="0085371F" w:rsidP="0085371F">
      <w:pPr>
        <w:spacing w:after="0"/>
        <w:ind w:firstLine="709"/>
        <w:jc w:val="both"/>
        <w:rPr>
          <w:rFonts w:ascii="Times New Roman" w:eastAsia="Calibri" w:hAnsi="Times New Roman" w:cs="Times New Roman"/>
          <w:sz w:val="24"/>
          <w:szCs w:val="24"/>
        </w:rPr>
      </w:pPr>
      <w:r w:rsidRPr="00E1357E">
        <w:rPr>
          <w:rFonts w:ascii="Times New Roman" w:eastAsia="Calibri" w:hAnsi="Times New Roman" w:cs="Times New Roman"/>
          <w:sz w:val="24"/>
          <w:szCs w:val="24"/>
        </w:rPr>
        <w:t>-</w:t>
      </w:r>
      <w:r w:rsidRPr="00E1357E">
        <w:rPr>
          <w:rFonts w:ascii="Times New Roman" w:eastAsia="Calibri" w:hAnsi="Times New Roman" w:cs="Times New Roman"/>
          <w:iCs/>
          <w:sz w:val="24"/>
          <w:szCs w:val="24"/>
        </w:rPr>
        <w:t xml:space="preserve">договор №М-217 от 20.08.2018 года с ООО «Магистраль» на сумму 94,7 тыс. рублей. Согласно п. 1.1. настоящего Договора предметом Договора </w:t>
      </w:r>
      <w:proofErr w:type="gramStart"/>
      <w:r w:rsidRPr="00E1357E">
        <w:rPr>
          <w:rFonts w:ascii="Times New Roman" w:eastAsia="Calibri" w:hAnsi="Times New Roman" w:cs="Times New Roman"/>
          <w:iCs/>
          <w:sz w:val="24"/>
          <w:szCs w:val="24"/>
        </w:rPr>
        <w:t>является  выполнении</w:t>
      </w:r>
      <w:proofErr w:type="gramEnd"/>
      <w:r w:rsidRPr="00E1357E">
        <w:rPr>
          <w:rFonts w:ascii="Times New Roman" w:eastAsia="Calibri" w:hAnsi="Times New Roman" w:cs="Times New Roman"/>
          <w:iCs/>
          <w:sz w:val="24"/>
          <w:szCs w:val="24"/>
        </w:rPr>
        <w:t xml:space="preserve"> работы на пересечении улиц Ангарская и Строительная.  Оплата за выполненные работы произведена платежным поручением №234453 от 18.09.2018 года в размере 94,7 тыс. рублей, основание акт выполненных работ от 16.09.2018г.</w:t>
      </w:r>
    </w:p>
    <w:p w:rsidR="0085371F" w:rsidRPr="00E1357E" w:rsidRDefault="0085371F" w:rsidP="0085371F">
      <w:pPr>
        <w:spacing w:after="0"/>
        <w:ind w:firstLine="709"/>
        <w:jc w:val="both"/>
        <w:rPr>
          <w:rFonts w:ascii="Times New Roman" w:eastAsia="Calibri" w:hAnsi="Times New Roman" w:cs="Times New Roman"/>
          <w:b/>
          <w:sz w:val="24"/>
          <w:szCs w:val="24"/>
        </w:rPr>
      </w:pPr>
      <w:r w:rsidRPr="00E1357E">
        <w:rPr>
          <w:rFonts w:ascii="Times New Roman" w:eastAsia="Calibri" w:hAnsi="Times New Roman" w:cs="Times New Roman"/>
          <w:b/>
          <w:sz w:val="24"/>
          <w:szCs w:val="24"/>
        </w:rPr>
        <w:t xml:space="preserve">2.Подсыпка улиц </w:t>
      </w:r>
      <w:proofErr w:type="spellStart"/>
      <w:r w:rsidRPr="00E1357E">
        <w:rPr>
          <w:rFonts w:ascii="Times New Roman" w:eastAsia="Calibri" w:hAnsi="Times New Roman" w:cs="Times New Roman"/>
          <w:b/>
          <w:sz w:val="24"/>
          <w:szCs w:val="24"/>
        </w:rPr>
        <w:t>противогололедным</w:t>
      </w:r>
      <w:proofErr w:type="spellEnd"/>
      <w:r w:rsidRPr="00E1357E">
        <w:rPr>
          <w:rFonts w:ascii="Times New Roman" w:eastAsia="Calibri" w:hAnsi="Times New Roman" w:cs="Times New Roman"/>
          <w:b/>
          <w:sz w:val="24"/>
          <w:szCs w:val="24"/>
        </w:rPr>
        <w:t xml:space="preserve"> материалом, расположенных на территории Балаганского муниципального образования, с использование специальной техники. Для выполнения работ, услуг заключен договор на сумму 36,5 тыс. рублей:</w:t>
      </w:r>
    </w:p>
    <w:p w:rsidR="0085371F" w:rsidRPr="00E1357E" w:rsidRDefault="0085371F" w:rsidP="0085371F">
      <w:pPr>
        <w:spacing w:after="0"/>
        <w:ind w:firstLine="709"/>
        <w:jc w:val="both"/>
        <w:rPr>
          <w:rFonts w:ascii="Times New Roman" w:eastAsia="Calibri" w:hAnsi="Times New Roman" w:cs="Times New Roman"/>
          <w:sz w:val="24"/>
          <w:szCs w:val="24"/>
        </w:rPr>
      </w:pPr>
      <w:r w:rsidRPr="00E1357E">
        <w:rPr>
          <w:rFonts w:ascii="Times New Roman" w:eastAsia="Calibri" w:hAnsi="Times New Roman" w:cs="Times New Roman"/>
          <w:sz w:val="24"/>
          <w:szCs w:val="24"/>
        </w:rPr>
        <w:t xml:space="preserve">- договор №3/2018 от 08.01.2018 года с МУП «Балаганский Водоканал» на сумму 36,5 тыс. рублей. Согласно п. 5 настоящего договора срок выполнения работ с 08.01.2018 года по 15.01.2018 года. Акт о приемке выполненных работ от 16.01.2018 года. В нарушении п. 5. настоящего договора услуги должны быть выполнены по 15.01.2018 года. Оплата произведена платежным поручением №155652 от 06.04.2018 года в размере 36,5 тыс. рублей.    </w:t>
      </w:r>
    </w:p>
    <w:p w:rsidR="0085371F" w:rsidRPr="00E1357E" w:rsidRDefault="0085371F" w:rsidP="0085371F">
      <w:pPr>
        <w:spacing w:after="0"/>
        <w:ind w:firstLine="709"/>
        <w:jc w:val="both"/>
        <w:rPr>
          <w:rFonts w:ascii="Times New Roman" w:eastAsia="Calibri" w:hAnsi="Times New Roman" w:cs="Times New Roman"/>
          <w:b/>
          <w:sz w:val="24"/>
          <w:szCs w:val="24"/>
        </w:rPr>
      </w:pPr>
      <w:r w:rsidRPr="00E1357E">
        <w:rPr>
          <w:rFonts w:ascii="Times New Roman" w:eastAsia="Calibri" w:hAnsi="Times New Roman" w:cs="Times New Roman"/>
          <w:b/>
          <w:sz w:val="24"/>
          <w:szCs w:val="24"/>
        </w:rPr>
        <w:t>3.Очистка улиц от снежного наката, снега, связанные с использование спецтехники: Для выполнения работ, услуг заключены договора на сумму 179,9 тыс. рублей:</w:t>
      </w:r>
    </w:p>
    <w:p w:rsidR="0085371F" w:rsidRPr="00E1357E" w:rsidRDefault="0085371F" w:rsidP="0085371F">
      <w:pPr>
        <w:spacing w:after="0"/>
        <w:ind w:firstLine="709"/>
        <w:jc w:val="both"/>
        <w:rPr>
          <w:rFonts w:ascii="Times New Roman" w:eastAsia="Calibri" w:hAnsi="Times New Roman" w:cs="Times New Roman"/>
          <w:iCs/>
          <w:sz w:val="24"/>
          <w:szCs w:val="24"/>
        </w:rPr>
      </w:pPr>
      <w:r w:rsidRPr="00E1357E">
        <w:rPr>
          <w:rFonts w:ascii="Times New Roman" w:eastAsia="Calibri" w:hAnsi="Times New Roman" w:cs="Times New Roman"/>
          <w:sz w:val="24"/>
          <w:szCs w:val="24"/>
        </w:rPr>
        <w:t>-</w:t>
      </w:r>
      <w:r w:rsidRPr="00E1357E">
        <w:rPr>
          <w:rFonts w:ascii="Times New Roman" w:eastAsia="Calibri" w:hAnsi="Times New Roman" w:cs="Times New Roman"/>
          <w:iCs/>
          <w:sz w:val="24"/>
          <w:szCs w:val="24"/>
        </w:rPr>
        <w:t>договор №М-197 от 01.02.2018 года с ООО «Магистраль» на сумму 96,0 тыс. рублей. Цена договора определена согласно технической спецификации услуг по очистке дорог. Оплата за выполненные работы произведена платежным поручением №494732 от 16.02.2018 года в размере 96,0 тыс. рублей;</w:t>
      </w:r>
    </w:p>
    <w:p w:rsidR="0085371F" w:rsidRPr="00E1357E" w:rsidRDefault="0085371F" w:rsidP="0085371F">
      <w:pPr>
        <w:spacing w:after="0"/>
        <w:ind w:firstLine="709"/>
        <w:jc w:val="both"/>
        <w:rPr>
          <w:rFonts w:ascii="Times New Roman" w:eastAsia="Calibri" w:hAnsi="Times New Roman" w:cs="Times New Roman"/>
          <w:iCs/>
          <w:sz w:val="24"/>
          <w:szCs w:val="24"/>
        </w:rPr>
      </w:pPr>
      <w:r w:rsidRPr="00E1357E">
        <w:rPr>
          <w:rFonts w:ascii="Times New Roman" w:eastAsia="Calibri" w:hAnsi="Times New Roman" w:cs="Times New Roman"/>
          <w:iCs/>
          <w:sz w:val="24"/>
          <w:szCs w:val="24"/>
        </w:rPr>
        <w:t xml:space="preserve">-договор №М-198 от 09.02.2018 года с ООО «Магистраль» на сумму 35,9 тыс. рублей. Цена договора определена согласно технической спецификации услуг по очистке </w:t>
      </w:r>
      <w:r w:rsidRPr="00E1357E">
        <w:rPr>
          <w:rFonts w:ascii="Times New Roman" w:eastAsia="Calibri" w:hAnsi="Times New Roman" w:cs="Times New Roman"/>
          <w:iCs/>
          <w:sz w:val="24"/>
          <w:szCs w:val="24"/>
        </w:rPr>
        <w:lastRenderedPageBreak/>
        <w:t>дорог. Оплата за выполненные работы произведена платежным поручением №171699 от 09.04.2018 года в размере 35,9 тыс. рублей;</w:t>
      </w:r>
    </w:p>
    <w:p w:rsidR="0085371F" w:rsidRPr="00E1357E" w:rsidRDefault="0085371F" w:rsidP="0085371F">
      <w:pPr>
        <w:spacing w:after="0"/>
        <w:ind w:firstLine="709"/>
        <w:jc w:val="both"/>
        <w:rPr>
          <w:rFonts w:ascii="Times New Roman" w:eastAsia="Calibri" w:hAnsi="Times New Roman" w:cs="Times New Roman"/>
          <w:iCs/>
          <w:sz w:val="24"/>
          <w:szCs w:val="24"/>
        </w:rPr>
      </w:pPr>
      <w:r w:rsidRPr="00E1357E">
        <w:rPr>
          <w:rFonts w:ascii="Times New Roman" w:eastAsia="Calibri" w:hAnsi="Times New Roman" w:cs="Times New Roman"/>
          <w:iCs/>
          <w:sz w:val="24"/>
          <w:szCs w:val="24"/>
        </w:rPr>
        <w:t>- договор №М-199 от 19.02.2018 года с ООО «Магистраль» на сумму 48,0 тыс. рублей. Цена договора определена согласно технической спецификации услуг по очистке дорог. Оплата за выполненные работы произведена платежным поручением №171698 от 09.04.2018 года в размере 48,0 тыс. рублей.</w:t>
      </w:r>
    </w:p>
    <w:p w:rsidR="0085371F" w:rsidRPr="00E1357E" w:rsidRDefault="0085371F" w:rsidP="0085371F">
      <w:pPr>
        <w:spacing w:after="0"/>
        <w:ind w:firstLine="709"/>
        <w:jc w:val="both"/>
        <w:rPr>
          <w:rFonts w:ascii="Times New Roman" w:eastAsia="Calibri" w:hAnsi="Times New Roman" w:cs="Times New Roman"/>
          <w:b/>
          <w:iCs/>
          <w:sz w:val="24"/>
          <w:szCs w:val="24"/>
        </w:rPr>
      </w:pPr>
      <w:r w:rsidRPr="00E1357E">
        <w:rPr>
          <w:rFonts w:ascii="Times New Roman" w:eastAsia="Calibri" w:hAnsi="Times New Roman" w:cs="Times New Roman"/>
          <w:b/>
          <w:iCs/>
          <w:sz w:val="24"/>
          <w:szCs w:val="24"/>
        </w:rPr>
        <w:t>4.Грейдирование улиц, расположенных на территории Балаганского муниципального образования, с использованием специальной техники. Для выполнения работ, услуг заключены договора на сумму 208,0 тыс. рублей:</w:t>
      </w:r>
    </w:p>
    <w:p w:rsidR="0085371F" w:rsidRPr="00E1357E" w:rsidRDefault="0085371F" w:rsidP="0085371F">
      <w:pPr>
        <w:spacing w:after="0"/>
        <w:ind w:firstLine="709"/>
        <w:jc w:val="both"/>
        <w:rPr>
          <w:rFonts w:ascii="Times New Roman" w:eastAsia="Calibri" w:hAnsi="Times New Roman" w:cs="Times New Roman"/>
          <w:iCs/>
          <w:sz w:val="24"/>
          <w:szCs w:val="24"/>
        </w:rPr>
      </w:pPr>
      <w:r w:rsidRPr="00E1357E">
        <w:rPr>
          <w:rFonts w:ascii="Times New Roman" w:eastAsia="Calibri" w:hAnsi="Times New Roman" w:cs="Times New Roman"/>
          <w:iCs/>
          <w:sz w:val="24"/>
          <w:szCs w:val="24"/>
        </w:rPr>
        <w:t xml:space="preserve">-договор №26 от 23.04.2018 года с ООО «Магистраль» на сумму 98,7 тыс. рублей. Цена договора определена согласно технической спецификации услуг по </w:t>
      </w:r>
      <w:proofErr w:type="spellStart"/>
      <w:r w:rsidRPr="00E1357E">
        <w:rPr>
          <w:rFonts w:ascii="Times New Roman" w:eastAsia="Calibri" w:hAnsi="Times New Roman" w:cs="Times New Roman"/>
          <w:iCs/>
          <w:sz w:val="24"/>
          <w:szCs w:val="24"/>
        </w:rPr>
        <w:t>грейдированию</w:t>
      </w:r>
      <w:proofErr w:type="spellEnd"/>
      <w:r w:rsidRPr="00E1357E">
        <w:rPr>
          <w:rFonts w:ascii="Times New Roman" w:eastAsia="Calibri" w:hAnsi="Times New Roman" w:cs="Times New Roman"/>
          <w:iCs/>
          <w:sz w:val="24"/>
          <w:szCs w:val="24"/>
        </w:rPr>
        <w:t xml:space="preserve"> улиц: Горького, Кольцевая, Строительная, Октябрьская, Ленина, Дзержинского, Свердлова, Чехова, Некрасова, Колхозная, Строительная, Юбилейная, Новая, Калинина, Кирова, Портовая, </w:t>
      </w:r>
      <w:proofErr w:type="spellStart"/>
      <w:r w:rsidRPr="00E1357E">
        <w:rPr>
          <w:rFonts w:ascii="Times New Roman" w:eastAsia="Calibri" w:hAnsi="Times New Roman" w:cs="Times New Roman"/>
          <w:iCs/>
          <w:sz w:val="24"/>
          <w:szCs w:val="24"/>
        </w:rPr>
        <w:t>Л.Чайкиной</w:t>
      </w:r>
      <w:proofErr w:type="spellEnd"/>
      <w:r w:rsidRPr="00E1357E">
        <w:rPr>
          <w:rFonts w:ascii="Times New Roman" w:eastAsia="Calibri" w:hAnsi="Times New Roman" w:cs="Times New Roman"/>
          <w:iCs/>
          <w:sz w:val="24"/>
          <w:szCs w:val="24"/>
        </w:rPr>
        <w:t>, Филатова, Пролетарская, Пушкина, Комарова-Кольцевая, Мира, Трактовая. Оплата за выполненные работы произведена платежным поручением №664649 от 23.05.2018 года в размере 98,7 тыс. рублей;</w:t>
      </w:r>
    </w:p>
    <w:p w:rsidR="0085371F" w:rsidRPr="00E1357E" w:rsidRDefault="0085371F" w:rsidP="0085371F">
      <w:pPr>
        <w:spacing w:after="0"/>
        <w:ind w:firstLine="709"/>
        <w:jc w:val="both"/>
        <w:rPr>
          <w:rFonts w:ascii="Times New Roman" w:eastAsia="Calibri" w:hAnsi="Times New Roman" w:cs="Times New Roman"/>
          <w:iCs/>
          <w:sz w:val="24"/>
          <w:szCs w:val="24"/>
        </w:rPr>
      </w:pPr>
      <w:r w:rsidRPr="00E1357E">
        <w:rPr>
          <w:rFonts w:ascii="Times New Roman" w:eastAsia="Calibri" w:hAnsi="Times New Roman" w:cs="Times New Roman"/>
          <w:iCs/>
          <w:sz w:val="24"/>
          <w:szCs w:val="24"/>
        </w:rPr>
        <w:t xml:space="preserve">-договор №30-у от 10.05.2018 года с ООО «Магистраль» на сумму 12,1 тыс. рублей. Цена договора определена согласно технической спецификации услуг по </w:t>
      </w:r>
      <w:proofErr w:type="spellStart"/>
      <w:r w:rsidRPr="00E1357E">
        <w:rPr>
          <w:rFonts w:ascii="Times New Roman" w:eastAsia="Calibri" w:hAnsi="Times New Roman" w:cs="Times New Roman"/>
          <w:iCs/>
          <w:sz w:val="24"/>
          <w:szCs w:val="24"/>
        </w:rPr>
        <w:t>грейдированию</w:t>
      </w:r>
      <w:proofErr w:type="spellEnd"/>
      <w:r w:rsidRPr="00E1357E">
        <w:rPr>
          <w:rFonts w:ascii="Times New Roman" w:eastAsia="Calibri" w:hAnsi="Times New Roman" w:cs="Times New Roman"/>
          <w:iCs/>
          <w:sz w:val="24"/>
          <w:szCs w:val="24"/>
        </w:rPr>
        <w:t xml:space="preserve"> улиц: Кольцевая (от Дворянова до Набережной), Свердлова (от Кольцевой до Октябрьской), Пушкина, Набережная. Оплата за выполненные работы произведена платежным поручением №664648 от 23.05.2018 года в размере 12,1 тыс. рублей;</w:t>
      </w:r>
    </w:p>
    <w:p w:rsidR="0085371F" w:rsidRPr="00E1357E" w:rsidRDefault="0085371F" w:rsidP="0085371F">
      <w:pPr>
        <w:spacing w:after="0"/>
        <w:ind w:firstLine="709"/>
        <w:jc w:val="both"/>
        <w:rPr>
          <w:rFonts w:ascii="Times New Roman" w:eastAsia="Calibri" w:hAnsi="Times New Roman" w:cs="Times New Roman"/>
          <w:iCs/>
          <w:sz w:val="24"/>
          <w:szCs w:val="24"/>
        </w:rPr>
      </w:pPr>
      <w:r w:rsidRPr="00E1357E">
        <w:rPr>
          <w:rFonts w:ascii="Times New Roman" w:eastAsia="Calibri" w:hAnsi="Times New Roman" w:cs="Times New Roman"/>
          <w:iCs/>
          <w:sz w:val="24"/>
          <w:szCs w:val="24"/>
        </w:rPr>
        <w:t xml:space="preserve">-договор №43/1-у от 01.07.2018 года с ООО «Магистраль» на сумму 97,2 тыс. рублей. Цена договора определена согласно технической спецификации услуг по </w:t>
      </w:r>
      <w:proofErr w:type="spellStart"/>
      <w:r w:rsidRPr="00E1357E">
        <w:rPr>
          <w:rFonts w:ascii="Times New Roman" w:eastAsia="Calibri" w:hAnsi="Times New Roman" w:cs="Times New Roman"/>
          <w:iCs/>
          <w:sz w:val="24"/>
          <w:szCs w:val="24"/>
        </w:rPr>
        <w:t>грейдированию</w:t>
      </w:r>
      <w:proofErr w:type="spellEnd"/>
      <w:r w:rsidRPr="00E1357E">
        <w:rPr>
          <w:rFonts w:ascii="Times New Roman" w:eastAsia="Calibri" w:hAnsi="Times New Roman" w:cs="Times New Roman"/>
          <w:iCs/>
          <w:sz w:val="24"/>
          <w:szCs w:val="24"/>
        </w:rPr>
        <w:t xml:space="preserve"> улиц: Строительная, Октябрьская, Ленина, Некрасова, Колхозная, Строительная, Юбилейная, Кольцевая, Дворянова, Новая, Ветлечебница. Оплата за выполненные работы произведена платежным поручением №221848 от 17.09.2018 года в размере 97,2 тыс. рублей.</w:t>
      </w:r>
    </w:p>
    <w:p w:rsidR="0085371F" w:rsidRPr="00E1357E" w:rsidRDefault="0085371F" w:rsidP="0085371F">
      <w:pPr>
        <w:spacing w:after="0"/>
        <w:ind w:firstLine="709"/>
        <w:jc w:val="both"/>
        <w:rPr>
          <w:rFonts w:ascii="Times New Roman" w:eastAsia="Calibri" w:hAnsi="Times New Roman" w:cs="Times New Roman"/>
          <w:b/>
          <w:iCs/>
          <w:sz w:val="24"/>
          <w:szCs w:val="24"/>
        </w:rPr>
      </w:pPr>
      <w:r w:rsidRPr="00E1357E">
        <w:rPr>
          <w:rFonts w:ascii="Times New Roman" w:eastAsia="Calibri" w:hAnsi="Times New Roman" w:cs="Times New Roman"/>
          <w:b/>
          <w:iCs/>
          <w:sz w:val="24"/>
          <w:szCs w:val="24"/>
        </w:rPr>
        <w:t>5. Приобретение асфальтобетонной смеси. Для выполнения работ, услуг заключены договора на сумму 162,8 тыс. рублей:</w:t>
      </w:r>
    </w:p>
    <w:p w:rsidR="0085371F" w:rsidRPr="00E1357E" w:rsidRDefault="0085371F" w:rsidP="0085371F">
      <w:pPr>
        <w:spacing w:after="0"/>
        <w:ind w:firstLine="709"/>
        <w:jc w:val="both"/>
        <w:rPr>
          <w:rFonts w:ascii="Times New Roman" w:eastAsia="Calibri" w:hAnsi="Times New Roman" w:cs="Times New Roman"/>
          <w:iCs/>
          <w:sz w:val="24"/>
          <w:szCs w:val="24"/>
        </w:rPr>
      </w:pPr>
      <w:r w:rsidRPr="00E1357E">
        <w:rPr>
          <w:rFonts w:ascii="Times New Roman" w:eastAsia="Calibri" w:hAnsi="Times New Roman" w:cs="Times New Roman"/>
          <w:b/>
          <w:iCs/>
          <w:sz w:val="24"/>
          <w:szCs w:val="24"/>
        </w:rPr>
        <w:t>-</w:t>
      </w:r>
      <w:r w:rsidRPr="00E1357E">
        <w:rPr>
          <w:rFonts w:ascii="Times New Roman" w:eastAsia="Calibri" w:hAnsi="Times New Roman" w:cs="Times New Roman"/>
          <w:iCs/>
          <w:sz w:val="24"/>
          <w:szCs w:val="24"/>
        </w:rPr>
        <w:t>договор №8/18 от 29.05.2018 года на сумму 97,7 тыс. рублей</w:t>
      </w:r>
      <w:r w:rsidR="00E4515E" w:rsidRPr="00E1357E">
        <w:rPr>
          <w:rFonts w:ascii="Times New Roman" w:eastAsia="Calibri" w:hAnsi="Times New Roman" w:cs="Times New Roman"/>
          <w:iCs/>
          <w:sz w:val="24"/>
          <w:szCs w:val="24"/>
        </w:rPr>
        <w:t xml:space="preserve"> с АО «Дорожная служба Иркутской области»</w:t>
      </w:r>
      <w:r w:rsidRPr="00E1357E">
        <w:rPr>
          <w:rFonts w:ascii="Times New Roman" w:eastAsia="Calibri" w:hAnsi="Times New Roman" w:cs="Times New Roman"/>
          <w:iCs/>
          <w:sz w:val="24"/>
          <w:szCs w:val="24"/>
        </w:rPr>
        <w:t>. Оплата произведена платежным поручением №787331 от 31.05.2018 года на сумму 97,7 тыс. рублей;</w:t>
      </w:r>
    </w:p>
    <w:p w:rsidR="0085371F" w:rsidRPr="00E1357E" w:rsidRDefault="0085371F" w:rsidP="0085371F">
      <w:pPr>
        <w:spacing w:after="0"/>
        <w:ind w:firstLine="709"/>
        <w:jc w:val="both"/>
        <w:rPr>
          <w:rFonts w:ascii="Times New Roman" w:eastAsia="Calibri" w:hAnsi="Times New Roman" w:cs="Times New Roman"/>
          <w:iCs/>
          <w:sz w:val="24"/>
          <w:szCs w:val="24"/>
        </w:rPr>
      </w:pPr>
      <w:r w:rsidRPr="00E1357E">
        <w:rPr>
          <w:rFonts w:ascii="Times New Roman" w:eastAsia="Calibri" w:hAnsi="Times New Roman" w:cs="Times New Roman"/>
          <w:iCs/>
          <w:sz w:val="24"/>
          <w:szCs w:val="24"/>
        </w:rPr>
        <w:t>-договор №9/18 от 30.05.2018 года на сумму 65,1 тыс. рублей</w:t>
      </w:r>
      <w:r w:rsidR="00E4515E" w:rsidRPr="00E1357E">
        <w:rPr>
          <w:rFonts w:ascii="Times New Roman" w:eastAsia="Calibri" w:hAnsi="Times New Roman" w:cs="Times New Roman"/>
          <w:iCs/>
          <w:sz w:val="24"/>
          <w:szCs w:val="24"/>
        </w:rPr>
        <w:t xml:space="preserve"> с АО «Дорожная служба Иркутской области»</w:t>
      </w:r>
      <w:r w:rsidRPr="00E1357E">
        <w:rPr>
          <w:rFonts w:ascii="Times New Roman" w:eastAsia="Calibri" w:hAnsi="Times New Roman" w:cs="Times New Roman"/>
          <w:iCs/>
          <w:sz w:val="24"/>
          <w:szCs w:val="24"/>
        </w:rPr>
        <w:t>. Срок действия договора определен п. 6.1., до 01.07.2018 года. Оплата произведена платежным поручением №787332 от 31.05.2018 года на сумму 65,1 тыс. рублей.</w:t>
      </w:r>
    </w:p>
    <w:p w:rsidR="0085371F" w:rsidRPr="00E1357E" w:rsidRDefault="0085371F" w:rsidP="0085371F">
      <w:pPr>
        <w:spacing w:after="0"/>
        <w:ind w:firstLine="709"/>
        <w:jc w:val="both"/>
        <w:rPr>
          <w:rFonts w:ascii="Times New Roman" w:eastAsia="Calibri" w:hAnsi="Times New Roman" w:cs="Times New Roman"/>
          <w:b/>
          <w:iCs/>
          <w:sz w:val="24"/>
          <w:szCs w:val="24"/>
        </w:rPr>
      </w:pPr>
      <w:r w:rsidRPr="00E1357E">
        <w:rPr>
          <w:rFonts w:ascii="Times New Roman" w:eastAsia="Calibri" w:hAnsi="Times New Roman" w:cs="Times New Roman"/>
          <w:b/>
          <w:iCs/>
          <w:sz w:val="24"/>
          <w:szCs w:val="24"/>
        </w:rPr>
        <w:t xml:space="preserve">6.Техническая инвентаризация объекта недвижимого имущества сооружения автодороги, протяженностью 1,7 км, расположенного по адресу: Иркутская область, Балаганский район, </w:t>
      </w:r>
      <w:proofErr w:type="spellStart"/>
      <w:r w:rsidRPr="00E1357E">
        <w:rPr>
          <w:rFonts w:ascii="Times New Roman" w:eastAsia="Calibri" w:hAnsi="Times New Roman" w:cs="Times New Roman"/>
          <w:b/>
          <w:iCs/>
          <w:sz w:val="24"/>
          <w:szCs w:val="24"/>
        </w:rPr>
        <w:t>р.п</w:t>
      </w:r>
      <w:proofErr w:type="spellEnd"/>
      <w:r w:rsidRPr="00E1357E">
        <w:rPr>
          <w:rFonts w:ascii="Times New Roman" w:eastAsia="Calibri" w:hAnsi="Times New Roman" w:cs="Times New Roman"/>
          <w:b/>
          <w:iCs/>
          <w:sz w:val="24"/>
          <w:szCs w:val="24"/>
        </w:rPr>
        <w:t>. Балаганск, ул. Ангарская. Для оказания услуг по технической инвентаризации заключен договор на сумму 15,0 тыс. рублей:</w:t>
      </w:r>
    </w:p>
    <w:p w:rsidR="0085371F" w:rsidRPr="00E1357E" w:rsidRDefault="0085371F" w:rsidP="0085371F">
      <w:pPr>
        <w:spacing w:after="0"/>
        <w:ind w:firstLine="709"/>
        <w:jc w:val="both"/>
        <w:rPr>
          <w:rFonts w:ascii="Times New Roman" w:eastAsia="Calibri" w:hAnsi="Times New Roman" w:cs="Times New Roman"/>
          <w:iCs/>
          <w:sz w:val="24"/>
          <w:szCs w:val="24"/>
        </w:rPr>
      </w:pPr>
      <w:r w:rsidRPr="00E1357E">
        <w:rPr>
          <w:rFonts w:ascii="Times New Roman" w:eastAsia="Calibri" w:hAnsi="Times New Roman" w:cs="Times New Roman"/>
          <w:b/>
          <w:iCs/>
          <w:sz w:val="24"/>
          <w:szCs w:val="24"/>
        </w:rPr>
        <w:t>-</w:t>
      </w:r>
      <w:r w:rsidRPr="00E1357E">
        <w:rPr>
          <w:rFonts w:ascii="Times New Roman" w:eastAsia="Calibri" w:hAnsi="Times New Roman" w:cs="Times New Roman"/>
          <w:iCs/>
          <w:sz w:val="24"/>
          <w:szCs w:val="24"/>
        </w:rPr>
        <w:t>договор №01/113 от 18.06.2018 года с ООО «</w:t>
      </w:r>
      <w:proofErr w:type="spellStart"/>
      <w:r w:rsidRPr="00E1357E">
        <w:rPr>
          <w:rFonts w:ascii="Times New Roman" w:eastAsia="Calibri" w:hAnsi="Times New Roman" w:cs="Times New Roman"/>
          <w:iCs/>
          <w:sz w:val="24"/>
          <w:szCs w:val="24"/>
        </w:rPr>
        <w:t>Геокадастр</w:t>
      </w:r>
      <w:proofErr w:type="spellEnd"/>
      <w:r w:rsidRPr="00E1357E">
        <w:rPr>
          <w:rFonts w:ascii="Times New Roman" w:eastAsia="Calibri" w:hAnsi="Times New Roman" w:cs="Times New Roman"/>
          <w:iCs/>
          <w:sz w:val="24"/>
          <w:szCs w:val="24"/>
        </w:rPr>
        <w:t>» на сумму 15,0 тыс. рублей. Оплата за изготовление технического плана произведена платежным поручением №151208 от 26.06.2018 года на сумму 15,0 тыс. рублей.</w:t>
      </w:r>
    </w:p>
    <w:p w:rsidR="0085371F" w:rsidRPr="00E1357E" w:rsidRDefault="0085371F" w:rsidP="0085371F">
      <w:pPr>
        <w:spacing w:after="0"/>
        <w:ind w:firstLine="709"/>
        <w:jc w:val="both"/>
        <w:rPr>
          <w:rFonts w:ascii="Times New Roman" w:eastAsia="Calibri" w:hAnsi="Times New Roman" w:cs="Times New Roman"/>
          <w:b/>
          <w:iCs/>
          <w:sz w:val="24"/>
          <w:szCs w:val="24"/>
        </w:rPr>
      </w:pPr>
      <w:r w:rsidRPr="00E1357E">
        <w:rPr>
          <w:rFonts w:ascii="Times New Roman" w:eastAsia="Calibri" w:hAnsi="Times New Roman" w:cs="Times New Roman"/>
          <w:b/>
          <w:iCs/>
          <w:sz w:val="24"/>
          <w:szCs w:val="24"/>
        </w:rPr>
        <w:t xml:space="preserve">7.Поставка и установка оборудования пешеходного перехода светофорами Т7 по адресу п. Балаганск, ул. Ангарская около Муниципального бюджетного </w:t>
      </w:r>
      <w:r w:rsidRPr="00E1357E">
        <w:rPr>
          <w:rFonts w:ascii="Times New Roman" w:eastAsia="Calibri" w:hAnsi="Times New Roman" w:cs="Times New Roman"/>
          <w:b/>
          <w:iCs/>
          <w:sz w:val="24"/>
          <w:szCs w:val="24"/>
        </w:rPr>
        <w:lastRenderedPageBreak/>
        <w:t xml:space="preserve">общеобразовательного учреждения </w:t>
      </w:r>
      <w:proofErr w:type="spellStart"/>
      <w:r w:rsidRPr="00E1357E">
        <w:rPr>
          <w:rFonts w:ascii="Times New Roman" w:eastAsia="Calibri" w:hAnsi="Times New Roman" w:cs="Times New Roman"/>
          <w:b/>
          <w:iCs/>
          <w:sz w:val="24"/>
          <w:szCs w:val="24"/>
        </w:rPr>
        <w:t>Балаганской</w:t>
      </w:r>
      <w:proofErr w:type="spellEnd"/>
      <w:r w:rsidRPr="00E1357E">
        <w:rPr>
          <w:rFonts w:ascii="Times New Roman" w:eastAsia="Calibri" w:hAnsi="Times New Roman" w:cs="Times New Roman"/>
          <w:b/>
          <w:iCs/>
          <w:sz w:val="24"/>
          <w:szCs w:val="24"/>
        </w:rPr>
        <w:t xml:space="preserve"> общеобразовательной школы №2. Для выполнения работ заключен договор на сумму 99,8 тыс. рублей:</w:t>
      </w:r>
    </w:p>
    <w:p w:rsidR="0085371F" w:rsidRPr="00E1357E" w:rsidRDefault="0085371F" w:rsidP="0085371F">
      <w:pPr>
        <w:spacing w:after="0"/>
        <w:ind w:firstLine="709"/>
        <w:jc w:val="both"/>
        <w:rPr>
          <w:rFonts w:ascii="Times New Roman" w:eastAsia="Calibri" w:hAnsi="Times New Roman" w:cs="Times New Roman"/>
          <w:b/>
          <w:iCs/>
          <w:sz w:val="24"/>
          <w:szCs w:val="24"/>
        </w:rPr>
      </w:pPr>
      <w:r w:rsidRPr="00E1357E">
        <w:rPr>
          <w:rFonts w:ascii="Times New Roman" w:eastAsia="Calibri" w:hAnsi="Times New Roman" w:cs="Times New Roman"/>
          <w:iCs/>
          <w:sz w:val="24"/>
          <w:szCs w:val="24"/>
        </w:rPr>
        <w:t>-договор №07/08-18 от 07.08.2018 года с ООО «</w:t>
      </w:r>
      <w:proofErr w:type="spellStart"/>
      <w:r w:rsidRPr="00E1357E">
        <w:rPr>
          <w:rFonts w:ascii="Times New Roman" w:eastAsia="Calibri" w:hAnsi="Times New Roman" w:cs="Times New Roman"/>
          <w:iCs/>
          <w:sz w:val="24"/>
          <w:szCs w:val="24"/>
        </w:rPr>
        <w:t>ОргТехСтром</w:t>
      </w:r>
      <w:proofErr w:type="spellEnd"/>
      <w:r w:rsidRPr="00E1357E">
        <w:rPr>
          <w:rFonts w:ascii="Times New Roman" w:eastAsia="Calibri" w:hAnsi="Times New Roman" w:cs="Times New Roman"/>
          <w:iCs/>
          <w:sz w:val="24"/>
          <w:szCs w:val="24"/>
        </w:rPr>
        <w:t xml:space="preserve">». Цена договора определена на основании спецификации к договору. Срок выполнения работ определен п 1.2. до 31.08.2018 года. При визуальном осмотре обнаружено, что один светофор на момент проверки не работает. </w:t>
      </w:r>
      <w:r w:rsidRPr="00E1357E">
        <w:rPr>
          <w:rFonts w:ascii="Times New Roman" w:eastAsia="Calibri" w:hAnsi="Times New Roman" w:cs="Times New Roman"/>
          <w:b/>
          <w:iCs/>
          <w:sz w:val="24"/>
          <w:szCs w:val="24"/>
        </w:rPr>
        <w:t>Пунктом 3.3 Договора предусмотрен гарантийный срок на результат работ 12 месяцев с момента подписания акта сдачи-приемки выполненных работ.</w:t>
      </w:r>
    </w:p>
    <w:p w:rsidR="0085371F" w:rsidRPr="00E1357E" w:rsidRDefault="0085371F" w:rsidP="0085371F">
      <w:pPr>
        <w:spacing w:after="0"/>
        <w:ind w:firstLine="709"/>
        <w:jc w:val="both"/>
        <w:rPr>
          <w:rFonts w:ascii="Times New Roman" w:eastAsia="Calibri" w:hAnsi="Times New Roman" w:cs="Times New Roman"/>
          <w:b/>
          <w:iCs/>
          <w:sz w:val="24"/>
          <w:szCs w:val="24"/>
        </w:rPr>
      </w:pPr>
      <w:r w:rsidRPr="00E1357E">
        <w:rPr>
          <w:rFonts w:ascii="Times New Roman" w:eastAsia="Calibri" w:hAnsi="Times New Roman" w:cs="Times New Roman"/>
          <w:b/>
          <w:iCs/>
          <w:sz w:val="24"/>
          <w:szCs w:val="24"/>
        </w:rPr>
        <w:t xml:space="preserve">8.Приобретение дорожных знаков. Для приобретения заключен </w:t>
      </w:r>
      <w:proofErr w:type="gramStart"/>
      <w:r w:rsidRPr="00E1357E">
        <w:rPr>
          <w:rFonts w:ascii="Times New Roman" w:eastAsia="Calibri" w:hAnsi="Times New Roman" w:cs="Times New Roman"/>
          <w:b/>
          <w:iCs/>
          <w:sz w:val="24"/>
          <w:szCs w:val="24"/>
        </w:rPr>
        <w:t>договор  на</w:t>
      </w:r>
      <w:proofErr w:type="gramEnd"/>
      <w:r w:rsidRPr="00E1357E">
        <w:rPr>
          <w:rFonts w:ascii="Times New Roman" w:eastAsia="Calibri" w:hAnsi="Times New Roman" w:cs="Times New Roman"/>
          <w:b/>
          <w:iCs/>
          <w:sz w:val="24"/>
          <w:szCs w:val="24"/>
        </w:rPr>
        <w:t xml:space="preserve"> сумму 55,5 тыс. рублей:</w:t>
      </w:r>
    </w:p>
    <w:p w:rsidR="0085371F" w:rsidRPr="00E1357E" w:rsidRDefault="0085371F" w:rsidP="0085371F">
      <w:pPr>
        <w:spacing w:after="0"/>
        <w:ind w:firstLine="709"/>
        <w:jc w:val="both"/>
        <w:rPr>
          <w:rFonts w:ascii="Times New Roman" w:eastAsia="Calibri" w:hAnsi="Times New Roman" w:cs="Times New Roman"/>
          <w:iCs/>
          <w:sz w:val="24"/>
          <w:szCs w:val="24"/>
        </w:rPr>
      </w:pPr>
      <w:r w:rsidRPr="00E1357E">
        <w:rPr>
          <w:rFonts w:ascii="Times New Roman" w:eastAsia="Calibri" w:hAnsi="Times New Roman" w:cs="Times New Roman"/>
          <w:iCs/>
          <w:sz w:val="24"/>
          <w:szCs w:val="24"/>
        </w:rPr>
        <w:t>-договор №П/П-25 от 29.06.2018 года с ООО «Производственно-коммерческая фирма «</w:t>
      </w:r>
      <w:proofErr w:type="spellStart"/>
      <w:r w:rsidRPr="00E1357E">
        <w:rPr>
          <w:rFonts w:ascii="Times New Roman" w:eastAsia="Calibri" w:hAnsi="Times New Roman" w:cs="Times New Roman"/>
          <w:iCs/>
          <w:sz w:val="24"/>
          <w:szCs w:val="24"/>
        </w:rPr>
        <w:t>СибДорСтиль</w:t>
      </w:r>
      <w:proofErr w:type="spellEnd"/>
      <w:r w:rsidRPr="00E1357E">
        <w:rPr>
          <w:rFonts w:ascii="Times New Roman" w:eastAsia="Calibri" w:hAnsi="Times New Roman" w:cs="Times New Roman"/>
          <w:iCs/>
          <w:sz w:val="24"/>
          <w:szCs w:val="24"/>
        </w:rPr>
        <w:t>». Срок действия договора определен п 5.1. до 31.12.2018 года. Товарная накладная на получение дорожных знаков №199 от 10.07.2018г. Оплата за дорожные знаки произведена платежным поручением №334672 от 10.07.2018 года на сумму 55,5 тыс. рублей.</w:t>
      </w:r>
    </w:p>
    <w:p w:rsidR="00A03EB1" w:rsidRPr="00E1357E" w:rsidRDefault="00A03EB1" w:rsidP="00A03EB1">
      <w:pPr>
        <w:spacing w:after="0"/>
        <w:ind w:firstLine="709"/>
        <w:jc w:val="both"/>
        <w:rPr>
          <w:rFonts w:ascii="Times New Roman" w:eastAsia="Calibri" w:hAnsi="Times New Roman" w:cs="Times New Roman"/>
          <w:b/>
          <w:iCs/>
          <w:sz w:val="24"/>
          <w:szCs w:val="24"/>
        </w:rPr>
      </w:pPr>
      <w:r w:rsidRPr="00E1357E">
        <w:rPr>
          <w:rFonts w:ascii="Times New Roman" w:eastAsia="Calibri" w:hAnsi="Times New Roman" w:cs="Times New Roman"/>
          <w:b/>
          <w:iCs/>
          <w:sz w:val="24"/>
          <w:szCs w:val="24"/>
        </w:rPr>
        <w:t xml:space="preserve">9.Ремонт автомобильной дороги общего пользования в </w:t>
      </w:r>
      <w:proofErr w:type="spellStart"/>
      <w:r w:rsidRPr="00E1357E">
        <w:rPr>
          <w:rFonts w:ascii="Times New Roman" w:eastAsia="Calibri" w:hAnsi="Times New Roman" w:cs="Times New Roman"/>
          <w:b/>
          <w:iCs/>
          <w:sz w:val="24"/>
          <w:szCs w:val="24"/>
        </w:rPr>
        <w:t>р.п</w:t>
      </w:r>
      <w:proofErr w:type="spellEnd"/>
      <w:r w:rsidRPr="00E1357E">
        <w:rPr>
          <w:rFonts w:ascii="Times New Roman" w:eastAsia="Calibri" w:hAnsi="Times New Roman" w:cs="Times New Roman"/>
          <w:b/>
          <w:iCs/>
          <w:sz w:val="24"/>
          <w:szCs w:val="24"/>
        </w:rPr>
        <w:t>. Балаганск. Для выполнения работ заключено 2 муниципальных контракта с ООО «Магистраль»:</w:t>
      </w:r>
    </w:p>
    <w:p w:rsidR="00A03EB1" w:rsidRPr="00E1357E" w:rsidRDefault="00A03EB1" w:rsidP="00A03EB1">
      <w:pPr>
        <w:spacing w:after="0"/>
        <w:ind w:firstLine="709"/>
        <w:jc w:val="both"/>
        <w:rPr>
          <w:rFonts w:ascii="Times New Roman" w:eastAsia="Calibri" w:hAnsi="Times New Roman" w:cs="Times New Roman"/>
          <w:iCs/>
          <w:sz w:val="24"/>
          <w:szCs w:val="24"/>
        </w:rPr>
      </w:pPr>
      <w:r w:rsidRPr="00E1357E">
        <w:rPr>
          <w:rFonts w:ascii="Times New Roman" w:eastAsia="Calibri" w:hAnsi="Times New Roman" w:cs="Times New Roman"/>
          <w:iCs/>
          <w:sz w:val="24"/>
          <w:szCs w:val="24"/>
        </w:rPr>
        <w:t xml:space="preserve">- муниципальный контракт №10 от 31.08.2018 года заключен на сумму 674,2 тыс. рублей по результатам электронного аукциона. Согласно Приложения №1 к муниципальному контракту ООО «Магистраль» обязуется выполнить работы по ремонту автомобильной дороги общего пользования по ул. Заводская в </w:t>
      </w:r>
      <w:proofErr w:type="spellStart"/>
      <w:r w:rsidRPr="00E1357E">
        <w:rPr>
          <w:rFonts w:ascii="Times New Roman" w:eastAsia="Calibri" w:hAnsi="Times New Roman" w:cs="Times New Roman"/>
          <w:iCs/>
          <w:sz w:val="24"/>
          <w:szCs w:val="24"/>
        </w:rPr>
        <w:t>р.п</w:t>
      </w:r>
      <w:proofErr w:type="spellEnd"/>
      <w:r w:rsidRPr="00E1357E">
        <w:rPr>
          <w:rFonts w:ascii="Times New Roman" w:eastAsia="Calibri" w:hAnsi="Times New Roman" w:cs="Times New Roman"/>
          <w:iCs/>
          <w:sz w:val="24"/>
          <w:szCs w:val="24"/>
        </w:rPr>
        <w:t>. Балаганск. Оплата по муниципальному контракту произведена в полном объеме в сумме 674,2 тыс. рублей платежным поручением от 05.09.2018 года №101979 в сумме 674,2 тыс. рублей;</w:t>
      </w:r>
    </w:p>
    <w:p w:rsidR="00A03EB1" w:rsidRPr="00E1357E" w:rsidRDefault="00A03EB1" w:rsidP="00A03EB1">
      <w:pPr>
        <w:spacing w:after="0"/>
        <w:ind w:firstLine="709"/>
        <w:jc w:val="both"/>
        <w:rPr>
          <w:rFonts w:ascii="Times New Roman" w:eastAsia="Calibri" w:hAnsi="Times New Roman" w:cs="Times New Roman"/>
          <w:iCs/>
          <w:sz w:val="24"/>
          <w:szCs w:val="24"/>
        </w:rPr>
      </w:pPr>
      <w:r w:rsidRPr="00E1357E">
        <w:rPr>
          <w:rFonts w:ascii="Times New Roman" w:eastAsia="Calibri" w:hAnsi="Times New Roman" w:cs="Times New Roman"/>
          <w:iCs/>
          <w:sz w:val="24"/>
          <w:szCs w:val="24"/>
        </w:rPr>
        <w:t xml:space="preserve">-муниципальный контракт №9 от 20.08.2018 года заключен на сумму 359,3 тыс. рублей по результатам электронного аукциона. Согласно Приложения №1 к муниципальному контракту ООО «Магистраль» обязуется выполнить работы по ремонту автомобильной дороги общего пользования по ул. Свердлова в </w:t>
      </w:r>
      <w:proofErr w:type="spellStart"/>
      <w:r w:rsidRPr="00E1357E">
        <w:rPr>
          <w:rFonts w:ascii="Times New Roman" w:eastAsia="Calibri" w:hAnsi="Times New Roman" w:cs="Times New Roman"/>
          <w:iCs/>
          <w:sz w:val="24"/>
          <w:szCs w:val="24"/>
        </w:rPr>
        <w:t>р.п</w:t>
      </w:r>
      <w:proofErr w:type="spellEnd"/>
      <w:r w:rsidRPr="00E1357E">
        <w:rPr>
          <w:rFonts w:ascii="Times New Roman" w:eastAsia="Calibri" w:hAnsi="Times New Roman" w:cs="Times New Roman"/>
          <w:iCs/>
          <w:sz w:val="24"/>
          <w:szCs w:val="24"/>
        </w:rPr>
        <w:t xml:space="preserve">. Балаганск. Протяженность участка составляет 170 м. Оплата по муниципальному контракту произведена в полном объеме в сумме 359,3 тыс. рублей платежным поручением от 24.08.2018 года №859286. </w:t>
      </w:r>
    </w:p>
    <w:p w:rsidR="00A03EB1" w:rsidRPr="00E1357E" w:rsidRDefault="00A03EB1" w:rsidP="00A03EB1">
      <w:pPr>
        <w:spacing w:after="0"/>
        <w:ind w:firstLine="709"/>
        <w:jc w:val="both"/>
        <w:rPr>
          <w:rFonts w:ascii="Times New Roman" w:eastAsia="Calibri" w:hAnsi="Times New Roman" w:cs="Times New Roman"/>
          <w:b/>
          <w:sz w:val="24"/>
          <w:szCs w:val="24"/>
        </w:rPr>
      </w:pPr>
      <w:r w:rsidRPr="00E1357E">
        <w:rPr>
          <w:rFonts w:ascii="Times New Roman" w:eastAsia="Calibri" w:hAnsi="Times New Roman" w:cs="Times New Roman"/>
          <w:b/>
          <w:sz w:val="24"/>
          <w:szCs w:val="24"/>
        </w:rPr>
        <w:t xml:space="preserve">Так же заключено 11 договоров с физическими лицами на оказание услуг. Общий объем средств, направленный на оплату договоров с физическими лицами за счет средств дорожного фонда составил 158,4 тыс. рублей. </w:t>
      </w:r>
    </w:p>
    <w:p w:rsidR="00A03EB1" w:rsidRPr="00E1357E" w:rsidRDefault="00A03EB1" w:rsidP="00A03EB1">
      <w:pPr>
        <w:spacing w:after="0"/>
        <w:ind w:firstLine="709"/>
        <w:jc w:val="both"/>
        <w:rPr>
          <w:rFonts w:ascii="Times New Roman" w:eastAsia="Calibri" w:hAnsi="Times New Roman" w:cs="Times New Roman"/>
          <w:iCs/>
          <w:sz w:val="24"/>
          <w:szCs w:val="24"/>
        </w:rPr>
      </w:pPr>
      <w:r w:rsidRPr="00E1357E">
        <w:rPr>
          <w:rFonts w:ascii="Times New Roman" w:eastAsia="Calibri" w:hAnsi="Times New Roman" w:cs="Times New Roman"/>
          <w:iCs/>
          <w:sz w:val="24"/>
          <w:szCs w:val="24"/>
        </w:rPr>
        <w:t xml:space="preserve">Прочая закупка товаров для обеспечения нужд: по авансовому отчету №41 от 23.04.2018 года приобретена краска для разметки дорог на сумму 10,7 тыс. рублей. Согласно акта списания материальных запасов №23 от 31.05.2018 года были списаны материалы на покраску пешеходного перехода. </w:t>
      </w:r>
    </w:p>
    <w:p w:rsidR="00C36EB1" w:rsidRPr="00E1357E" w:rsidRDefault="00067FA4" w:rsidP="00C36EB1">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E1357E">
        <w:rPr>
          <w:rFonts w:ascii="Times New Roman" w:eastAsia="Calibri" w:hAnsi="Times New Roman" w:cs="Times New Roman"/>
          <w:iCs/>
          <w:sz w:val="24"/>
          <w:szCs w:val="24"/>
        </w:rPr>
        <w:t xml:space="preserve">КСП района выявлены </w:t>
      </w:r>
      <w:proofErr w:type="gramStart"/>
      <w:r w:rsidRPr="00E1357E">
        <w:rPr>
          <w:rFonts w:ascii="Times New Roman" w:eastAsia="Calibri" w:hAnsi="Times New Roman" w:cs="Times New Roman"/>
          <w:iCs/>
          <w:sz w:val="24"/>
          <w:szCs w:val="24"/>
        </w:rPr>
        <w:t>нарушения  контрактах</w:t>
      </w:r>
      <w:proofErr w:type="gramEnd"/>
      <w:r w:rsidRPr="00E1357E">
        <w:rPr>
          <w:rFonts w:ascii="Times New Roman" w:eastAsia="Calibri" w:hAnsi="Times New Roman" w:cs="Times New Roman"/>
          <w:iCs/>
          <w:sz w:val="24"/>
          <w:szCs w:val="24"/>
        </w:rPr>
        <w:t xml:space="preserve"> и договорах в части выполнения объема работ и цены за единицу услуги.</w:t>
      </w:r>
      <w:r w:rsidR="00C36EB1" w:rsidRPr="00E1357E">
        <w:rPr>
          <w:rFonts w:ascii="Times New Roman" w:eastAsia="Calibri" w:hAnsi="Times New Roman" w:cs="Times New Roman"/>
          <w:iCs/>
          <w:sz w:val="24"/>
          <w:szCs w:val="24"/>
        </w:rPr>
        <w:t xml:space="preserve"> На какой протяженности дороги выполнена </w:t>
      </w:r>
      <w:proofErr w:type="gramStart"/>
      <w:r w:rsidR="00C36EB1" w:rsidRPr="00E1357E">
        <w:rPr>
          <w:rFonts w:ascii="Times New Roman" w:eastAsia="Calibri" w:hAnsi="Times New Roman" w:cs="Times New Roman"/>
          <w:iCs/>
          <w:sz w:val="24"/>
          <w:szCs w:val="24"/>
        </w:rPr>
        <w:t>работа,  в</w:t>
      </w:r>
      <w:proofErr w:type="gramEnd"/>
      <w:r w:rsidR="00C36EB1" w:rsidRPr="00E1357E">
        <w:rPr>
          <w:rFonts w:ascii="Times New Roman" w:eastAsia="Calibri" w:hAnsi="Times New Roman" w:cs="Times New Roman"/>
          <w:iCs/>
          <w:sz w:val="24"/>
          <w:szCs w:val="24"/>
        </w:rPr>
        <w:t xml:space="preserve"> каким объеме </w:t>
      </w:r>
      <w:r w:rsidR="00C36EB1" w:rsidRPr="00E1357E">
        <w:rPr>
          <w:rFonts w:ascii="Times New Roman" w:eastAsia="Times New Roman" w:hAnsi="Times New Roman" w:cs="Times New Roman"/>
          <w:b/>
          <w:sz w:val="24"/>
          <w:szCs w:val="24"/>
          <w:shd w:val="clear" w:color="auto" w:fill="FFFFFF"/>
          <w:lang w:eastAsia="ru-RU"/>
        </w:rPr>
        <w:t xml:space="preserve"> </w:t>
      </w:r>
      <w:r w:rsidR="00C36EB1" w:rsidRPr="00E1357E">
        <w:rPr>
          <w:rFonts w:ascii="Times New Roman" w:eastAsia="Times New Roman" w:hAnsi="Times New Roman" w:cs="Times New Roman"/>
          <w:sz w:val="24"/>
          <w:szCs w:val="24"/>
          <w:shd w:val="clear" w:color="auto" w:fill="FFFFFF"/>
          <w:lang w:eastAsia="ru-RU"/>
        </w:rPr>
        <w:t xml:space="preserve">подсыпаны дороги </w:t>
      </w:r>
      <w:proofErr w:type="spellStart"/>
      <w:r w:rsidR="00C36EB1" w:rsidRPr="00E1357E">
        <w:rPr>
          <w:rFonts w:ascii="Times New Roman" w:eastAsia="Times New Roman" w:hAnsi="Times New Roman" w:cs="Times New Roman"/>
          <w:sz w:val="24"/>
          <w:szCs w:val="24"/>
          <w:shd w:val="clear" w:color="auto" w:fill="FFFFFF"/>
          <w:lang w:eastAsia="ru-RU"/>
        </w:rPr>
        <w:t>противогололедным</w:t>
      </w:r>
      <w:proofErr w:type="spellEnd"/>
      <w:r w:rsidR="00C36EB1" w:rsidRPr="00E1357E">
        <w:rPr>
          <w:rFonts w:ascii="Times New Roman" w:eastAsia="Times New Roman" w:hAnsi="Times New Roman" w:cs="Times New Roman"/>
          <w:sz w:val="24"/>
          <w:szCs w:val="24"/>
          <w:shd w:val="clear" w:color="auto" w:fill="FFFFFF"/>
          <w:lang w:eastAsia="ru-RU"/>
        </w:rPr>
        <w:t xml:space="preserve"> материалом.</w:t>
      </w:r>
    </w:p>
    <w:p w:rsidR="00C36EB1" w:rsidRPr="00E1357E" w:rsidRDefault="00C36EB1" w:rsidP="00C36EB1">
      <w:pPr>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p>
    <w:p w:rsidR="00C36EB1" w:rsidRPr="00E1357E" w:rsidRDefault="00C36EB1" w:rsidP="00C36EB1">
      <w:pPr>
        <w:spacing w:after="0"/>
        <w:ind w:firstLine="709"/>
        <w:jc w:val="center"/>
        <w:rPr>
          <w:rFonts w:ascii="Times New Roman" w:eastAsia="Calibri" w:hAnsi="Times New Roman" w:cs="Times New Roman"/>
          <w:b/>
          <w:iCs/>
          <w:sz w:val="24"/>
          <w:szCs w:val="24"/>
        </w:rPr>
      </w:pPr>
      <w:r w:rsidRPr="00E1357E">
        <w:rPr>
          <w:rFonts w:ascii="Times New Roman" w:eastAsia="Calibri" w:hAnsi="Times New Roman" w:cs="Times New Roman"/>
          <w:b/>
          <w:iCs/>
          <w:sz w:val="24"/>
          <w:szCs w:val="24"/>
        </w:rPr>
        <w:t>Проверка соблюдения норм действующего законодательства при предоставлении земельных участков, находящихся в муниципальной собственности</w:t>
      </w:r>
    </w:p>
    <w:p w:rsidR="00C36EB1" w:rsidRPr="00E1357E" w:rsidRDefault="00C36EB1" w:rsidP="00C36EB1">
      <w:pPr>
        <w:autoSpaceDE w:val="0"/>
        <w:autoSpaceDN w:val="0"/>
        <w:adjustRightInd w:val="0"/>
        <w:spacing w:after="0"/>
        <w:ind w:firstLine="709"/>
        <w:jc w:val="both"/>
        <w:rPr>
          <w:rFonts w:ascii="Times New Roman" w:eastAsia="Calibri" w:hAnsi="Times New Roman" w:cs="Times New Roman"/>
          <w:sz w:val="24"/>
          <w:szCs w:val="24"/>
        </w:rPr>
      </w:pPr>
      <w:r w:rsidRPr="00E1357E">
        <w:rPr>
          <w:rFonts w:ascii="Times New Roman" w:eastAsia="Calibri" w:hAnsi="Times New Roman" w:cs="Times New Roman"/>
          <w:sz w:val="24"/>
          <w:szCs w:val="24"/>
        </w:rPr>
        <w:t xml:space="preserve">Основной правовой базой в сфере земельных правоотношений на территории Российской Федерации в настоящее время являются Гражданский кодекс Российской </w:t>
      </w:r>
      <w:r w:rsidRPr="00E1357E">
        <w:rPr>
          <w:rFonts w:ascii="Times New Roman" w:eastAsia="Calibri" w:hAnsi="Times New Roman" w:cs="Times New Roman"/>
          <w:sz w:val="24"/>
          <w:szCs w:val="24"/>
        </w:rPr>
        <w:lastRenderedPageBreak/>
        <w:t>Федерации, Земельный кодекс Российской Федерации, Федеральный Закон от 25.10.2001 года. № 137-ФЗ «О введение в действие Земельного кодекса Российской Федерации».</w:t>
      </w:r>
    </w:p>
    <w:p w:rsidR="00C36EB1" w:rsidRPr="00E1357E" w:rsidRDefault="00C36EB1" w:rsidP="00C36EB1">
      <w:pPr>
        <w:autoSpaceDE w:val="0"/>
        <w:autoSpaceDN w:val="0"/>
        <w:adjustRightInd w:val="0"/>
        <w:spacing w:after="0"/>
        <w:ind w:firstLine="709"/>
        <w:jc w:val="both"/>
        <w:rPr>
          <w:rFonts w:ascii="Times New Roman" w:eastAsia="Calibri" w:hAnsi="Times New Roman" w:cs="Times New Roman"/>
          <w:sz w:val="24"/>
          <w:szCs w:val="24"/>
        </w:rPr>
      </w:pPr>
      <w:r w:rsidRPr="00E1357E">
        <w:rPr>
          <w:rFonts w:ascii="Times New Roman" w:eastAsia="Calibri" w:hAnsi="Times New Roman" w:cs="Times New Roman"/>
          <w:sz w:val="24"/>
          <w:szCs w:val="24"/>
        </w:rPr>
        <w:t>Администрация Балаганского муниципального образования является исполнительным органом, осуществляющим полномочия собственника по управлению и распоряжению муниципальным имуществом и земельными участками, находящиеся в муниципальной собственности, в пределах, установленных действующим законодательством РФ, Уставом муниципального образования.</w:t>
      </w:r>
    </w:p>
    <w:p w:rsidR="00C36EB1" w:rsidRPr="00E1357E" w:rsidRDefault="00C36EB1" w:rsidP="00C36EB1">
      <w:pPr>
        <w:tabs>
          <w:tab w:val="left" w:pos="6677"/>
        </w:tabs>
        <w:autoSpaceDE w:val="0"/>
        <w:autoSpaceDN w:val="0"/>
        <w:adjustRightInd w:val="0"/>
        <w:spacing w:after="0"/>
        <w:ind w:firstLine="709"/>
        <w:jc w:val="both"/>
        <w:rPr>
          <w:rFonts w:ascii="Times New Roman" w:eastAsia="Calibri" w:hAnsi="Times New Roman" w:cs="Times New Roman"/>
          <w:sz w:val="24"/>
          <w:szCs w:val="24"/>
        </w:rPr>
      </w:pPr>
      <w:r w:rsidRPr="00E1357E">
        <w:rPr>
          <w:rFonts w:ascii="Times New Roman" w:eastAsia="Calibri" w:hAnsi="Times New Roman" w:cs="Times New Roman"/>
          <w:sz w:val="24"/>
          <w:szCs w:val="24"/>
        </w:rPr>
        <w:t>Регистрация заявлений граждан и юридических лиц о предоставлении земельных участков ведется в общем документообороте.</w:t>
      </w:r>
    </w:p>
    <w:p w:rsidR="00C36EB1" w:rsidRPr="00E1357E" w:rsidRDefault="00C36EB1" w:rsidP="00C36EB1">
      <w:pPr>
        <w:autoSpaceDE w:val="0"/>
        <w:autoSpaceDN w:val="0"/>
        <w:adjustRightInd w:val="0"/>
        <w:spacing w:after="0"/>
        <w:ind w:firstLine="709"/>
        <w:jc w:val="both"/>
        <w:rPr>
          <w:rFonts w:ascii="Times New Roman" w:eastAsia="Calibri" w:hAnsi="Times New Roman" w:cs="Times New Roman"/>
          <w:sz w:val="24"/>
          <w:szCs w:val="24"/>
        </w:rPr>
      </w:pPr>
      <w:r w:rsidRPr="00E1357E">
        <w:rPr>
          <w:rFonts w:ascii="Times New Roman" w:eastAsia="Calibri" w:hAnsi="Times New Roman" w:cs="Times New Roman"/>
          <w:sz w:val="24"/>
          <w:szCs w:val="24"/>
        </w:rPr>
        <w:t xml:space="preserve">Всего за указанный </w:t>
      </w:r>
      <w:proofErr w:type="gramStart"/>
      <w:r w:rsidRPr="00E1357E">
        <w:rPr>
          <w:rFonts w:ascii="Times New Roman" w:eastAsia="Calibri" w:hAnsi="Times New Roman" w:cs="Times New Roman"/>
          <w:sz w:val="24"/>
          <w:szCs w:val="24"/>
        </w:rPr>
        <w:t>период  администрацией</w:t>
      </w:r>
      <w:proofErr w:type="gramEnd"/>
      <w:r w:rsidRPr="00E1357E">
        <w:rPr>
          <w:rFonts w:ascii="Times New Roman" w:eastAsia="Calibri" w:hAnsi="Times New Roman" w:cs="Times New Roman"/>
          <w:sz w:val="24"/>
          <w:szCs w:val="24"/>
        </w:rPr>
        <w:t xml:space="preserve"> Балаганского муниципального образования рассмотрено 59 заявлений граждан и юридических лиц о предоставлении земельных участков.</w:t>
      </w:r>
    </w:p>
    <w:p w:rsidR="00C36EB1" w:rsidRPr="00E1357E" w:rsidRDefault="00C36EB1" w:rsidP="00C36EB1">
      <w:pPr>
        <w:autoSpaceDE w:val="0"/>
        <w:autoSpaceDN w:val="0"/>
        <w:adjustRightInd w:val="0"/>
        <w:spacing w:after="0"/>
        <w:ind w:firstLine="709"/>
        <w:jc w:val="both"/>
        <w:rPr>
          <w:rFonts w:ascii="Times New Roman" w:eastAsia="Calibri" w:hAnsi="Times New Roman" w:cs="Times New Roman"/>
          <w:b/>
          <w:sz w:val="24"/>
          <w:szCs w:val="24"/>
        </w:rPr>
      </w:pPr>
      <w:r w:rsidRPr="00E1357E">
        <w:rPr>
          <w:rFonts w:ascii="Times New Roman" w:eastAsia="Calibri" w:hAnsi="Times New Roman" w:cs="Times New Roman"/>
          <w:sz w:val="24"/>
          <w:szCs w:val="24"/>
        </w:rPr>
        <w:t xml:space="preserve">Подпунктом 1 пункта 1 статьи 39.18 Земельного кодекса Российской Федерации установлено, что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Между тем, как установлено при проведении проверки, администрацией Балаганского муниципального образования не были соблюдены сроки опубликования </w:t>
      </w:r>
      <w:proofErr w:type="gramStart"/>
      <w:r w:rsidRPr="00E1357E">
        <w:rPr>
          <w:rFonts w:ascii="Times New Roman" w:eastAsia="Calibri" w:hAnsi="Times New Roman" w:cs="Times New Roman"/>
          <w:sz w:val="24"/>
          <w:szCs w:val="24"/>
        </w:rPr>
        <w:t>Извещения  от</w:t>
      </w:r>
      <w:proofErr w:type="gramEnd"/>
      <w:r w:rsidRPr="00E1357E">
        <w:rPr>
          <w:rFonts w:ascii="Times New Roman" w:eastAsia="Calibri" w:hAnsi="Times New Roman" w:cs="Times New Roman"/>
          <w:sz w:val="24"/>
          <w:szCs w:val="24"/>
        </w:rPr>
        <w:t xml:space="preserve"> 03.07.2018г. о приеме заявлений о намерении участвовать в аукционе на право заключения договора аренды земельного участка для ИЖС по адресу Иркутская область, Балаганский район, </w:t>
      </w:r>
      <w:proofErr w:type="spellStart"/>
      <w:r w:rsidRPr="00E1357E">
        <w:rPr>
          <w:rFonts w:ascii="Times New Roman" w:eastAsia="Calibri" w:hAnsi="Times New Roman" w:cs="Times New Roman"/>
          <w:sz w:val="24"/>
          <w:szCs w:val="24"/>
        </w:rPr>
        <w:t>р.п</w:t>
      </w:r>
      <w:proofErr w:type="spellEnd"/>
      <w:r w:rsidRPr="00E1357E">
        <w:rPr>
          <w:rFonts w:ascii="Times New Roman" w:eastAsia="Calibri" w:hAnsi="Times New Roman" w:cs="Times New Roman"/>
          <w:sz w:val="24"/>
          <w:szCs w:val="24"/>
        </w:rPr>
        <w:t>. Балаганск, ул. Горького 61А. В извещении значится дата и время начала приема заявлений 03.07.2018 г. 09-00. Извещение размещено в «</w:t>
      </w:r>
      <w:proofErr w:type="spellStart"/>
      <w:r w:rsidRPr="00E1357E">
        <w:rPr>
          <w:rFonts w:ascii="Times New Roman" w:eastAsia="Calibri" w:hAnsi="Times New Roman" w:cs="Times New Roman"/>
          <w:sz w:val="24"/>
          <w:szCs w:val="24"/>
        </w:rPr>
        <w:t>Балаганской</w:t>
      </w:r>
      <w:proofErr w:type="spellEnd"/>
      <w:r w:rsidRPr="00E1357E">
        <w:rPr>
          <w:rFonts w:ascii="Times New Roman" w:eastAsia="Calibri" w:hAnsi="Times New Roman" w:cs="Times New Roman"/>
          <w:sz w:val="24"/>
          <w:szCs w:val="24"/>
        </w:rPr>
        <w:t xml:space="preserve"> районной газете» №27 от 12 июля 2018г. </w:t>
      </w:r>
      <w:r w:rsidRPr="00E1357E">
        <w:rPr>
          <w:rFonts w:ascii="Times New Roman" w:eastAsia="Calibri" w:hAnsi="Times New Roman" w:cs="Times New Roman"/>
          <w:b/>
          <w:sz w:val="24"/>
          <w:szCs w:val="24"/>
        </w:rPr>
        <w:t>КСП района хочет отметить, что заявление от гражданина поступило в администрацию Балаганского МО 06.07.2018г., то есть раньше, чем опубликовано извещение.</w:t>
      </w:r>
    </w:p>
    <w:p w:rsidR="00C36EB1" w:rsidRPr="00E1357E" w:rsidRDefault="00C36EB1" w:rsidP="00826E5F">
      <w:pPr>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b/>
          <w:sz w:val="24"/>
          <w:szCs w:val="24"/>
          <w:lang w:eastAsia="ru-RU"/>
        </w:rPr>
        <w:t>Выделение земельных участки в собственность</w:t>
      </w:r>
    </w:p>
    <w:p w:rsidR="00C36EB1" w:rsidRPr="00E1357E" w:rsidRDefault="00C36EB1" w:rsidP="00C36EB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В проверяемом периоде было заключено 29 договоров аренды земельного участка с гражданами на основании пп.6 п.2 ст.39.3, п.1 ст. 39.20 Земельного кодекса РФ, данной нормой </w:t>
      </w:r>
      <w:proofErr w:type="gramStart"/>
      <w:r w:rsidRPr="00E1357E">
        <w:rPr>
          <w:rFonts w:ascii="Times New Roman" w:eastAsia="Times New Roman" w:hAnsi="Times New Roman" w:cs="Times New Roman"/>
          <w:sz w:val="24"/>
          <w:szCs w:val="24"/>
          <w:lang w:eastAsia="ru-RU"/>
        </w:rPr>
        <w:t>законодательства  закреплено</w:t>
      </w:r>
      <w:proofErr w:type="gramEnd"/>
      <w:r w:rsidRPr="00E1357E">
        <w:rPr>
          <w:rFonts w:ascii="Times New Roman" w:eastAsia="Times New Roman" w:hAnsi="Times New Roman" w:cs="Times New Roman"/>
          <w:sz w:val="24"/>
          <w:szCs w:val="24"/>
          <w:lang w:eastAsia="ru-RU"/>
        </w:rPr>
        <w:t xml:space="preserve">, что  исключительное право на приобретение  земельных участков в собственность имеют граждане, являющиеся собственниками зданий, сооружений, расположенных на таких земельных участках. Данные договоры заключены </w:t>
      </w:r>
      <w:proofErr w:type="gramStart"/>
      <w:r w:rsidRPr="00E1357E">
        <w:rPr>
          <w:rFonts w:ascii="Times New Roman" w:eastAsia="Times New Roman" w:hAnsi="Times New Roman" w:cs="Times New Roman"/>
          <w:sz w:val="24"/>
          <w:szCs w:val="24"/>
          <w:lang w:eastAsia="ru-RU"/>
        </w:rPr>
        <w:t>с гражданами</w:t>
      </w:r>
      <w:proofErr w:type="gramEnd"/>
      <w:r w:rsidRPr="00E1357E">
        <w:rPr>
          <w:rFonts w:ascii="Times New Roman" w:eastAsia="Times New Roman" w:hAnsi="Times New Roman" w:cs="Times New Roman"/>
          <w:sz w:val="24"/>
          <w:szCs w:val="24"/>
          <w:lang w:eastAsia="ru-RU"/>
        </w:rPr>
        <w:t xml:space="preserve"> имеющими в собственности жилые помещения, жилые дома. </w:t>
      </w:r>
    </w:p>
    <w:p w:rsidR="00C36EB1" w:rsidRPr="00E1357E" w:rsidRDefault="00C36EB1" w:rsidP="00C36EB1">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b/>
          <w:sz w:val="24"/>
          <w:szCs w:val="24"/>
          <w:lang w:eastAsia="ru-RU"/>
        </w:rPr>
        <w:t>Предоставление земельных участков, находящихся в государственной и муниципальной собственности, на торгах. Порядок подготовки, организации и проведения торгов по продаже земельных участков и на праве заключения договора аренды земельных участков</w:t>
      </w:r>
    </w:p>
    <w:p w:rsidR="00C36EB1" w:rsidRPr="00E1357E" w:rsidRDefault="00C36EB1" w:rsidP="00C36EB1">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lastRenderedPageBreak/>
        <w:t>Порядок организации и проведения аукционов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установлен статьями 39.11 – 39.13, 39.18 Земельного кодекса Российской Федерации.</w:t>
      </w:r>
    </w:p>
    <w:p w:rsidR="00C36EB1" w:rsidRPr="00E1357E" w:rsidRDefault="00C36EB1" w:rsidP="00C36EB1">
      <w:pPr>
        <w:widowControl w:val="0"/>
        <w:autoSpaceDE w:val="0"/>
        <w:autoSpaceDN w:val="0"/>
        <w:adjustRightInd w:val="0"/>
        <w:spacing w:after="0"/>
        <w:ind w:firstLine="709"/>
        <w:jc w:val="both"/>
        <w:rPr>
          <w:rFonts w:ascii="Times New Roman" w:hAnsi="Times New Roman" w:cs="Times New Roman"/>
          <w:sz w:val="24"/>
          <w:szCs w:val="24"/>
        </w:rPr>
      </w:pPr>
      <w:r w:rsidRPr="00E1357E">
        <w:rPr>
          <w:rFonts w:ascii="Times New Roman" w:eastAsia="Times New Roman" w:hAnsi="Times New Roman" w:cs="Times New Roman"/>
          <w:sz w:val="24"/>
          <w:szCs w:val="24"/>
          <w:lang w:eastAsia="ru-RU"/>
        </w:rPr>
        <w:t xml:space="preserve">Постановлением администрации Балаганского МО от 29.12.2017г. № 457 утвержден административный регламент «Предоставление земельных участков, находящихся в муниципальной собственности Балаганского МО и земельных участков, государственная собственность на которых не разграничена, на торгах» (далее-Регламент). Приложением 1 Регламента утверждена форма заявления. Только в двух случаях, заявления </w:t>
      </w:r>
      <w:proofErr w:type="gramStart"/>
      <w:r w:rsidRPr="00E1357E">
        <w:rPr>
          <w:rFonts w:ascii="Times New Roman" w:eastAsia="Times New Roman" w:hAnsi="Times New Roman" w:cs="Times New Roman"/>
          <w:sz w:val="24"/>
          <w:szCs w:val="24"/>
          <w:lang w:eastAsia="ru-RU"/>
        </w:rPr>
        <w:t>на  участие</w:t>
      </w:r>
      <w:proofErr w:type="gramEnd"/>
      <w:r w:rsidRPr="00E1357E">
        <w:rPr>
          <w:rFonts w:ascii="Times New Roman" w:eastAsia="Times New Roman" w:hAnsi="Times New Roman" w:cs="Times New Roman"/>
          <w:sz w:val="24"/>
          <w:szCs w:val="24"/>
          <w:lang w:eastAsia="ru-RU"/>
        </w:rPr>
        <w:t xml:space="preserve"> в аукционе соответствуют форме заявления утвержденной Регламентом.</w:t>
      </w:r>
    </w:p>
    <w:p w:rsidR="00C36EB1" w:rsidRPr="00E1357E" w:rsidRDefault="00C36EB1" w:rsidP="00C36EB1">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sz w:val="24"/>
          <w:szCs w:val="24"/>
          <w:lang w:eastAsia="ru-RU"/>
        </w:rPr>
        <w:t xml:space="preserve">По результатам проведения аукционов было заключено 8 договоров аренды земельных участков </w:t>
      </w:r>
      <w:r w:rsidRPr="00E1357E">
        <w:rPr>
          <w:rFonts w:ascii="Times New Roman" w:eastAsia="Times New Roman" w:hAnsi="Times New Roman" w:cs="Times New Roman"/>
          <w:b/>
          <w:sz w:val="24"/>
          <w:szCs w:val="24"/>
          <w:lang w:eastAsia="ru-RU"/>
        </w:rPr>
        <w:t>с единственным допущенным заявителем (участником).</w:t>
      </w:r>
    </w:p>
    <w:p w:rsidR="00C36EB1" w:rsidRPr="00E1357E" w:rsidRDefault="00C36EB1" w:rsidP="00C36EB1">
      <w:pPr>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lang w:eastAsia="ru-RU"/>
        </w:rPr>
      </w:pPr>
    </w:p>
    <w:p w:rsidR="00826E5F" w:rsidRPr="00E1357E" w:rsidRDefault="00826E5F" w:rsidP="00826E5F">
      <w:pPr>
        <w:shd w:val="clear" w:color="auto" w:fill="FFFFFF"/>
        <w:spacing w:after="0"/>
        <w:jc w:val="center"/>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b/>
          <w:sz w:val="24"/>
          <w:szCs w:val="24"/>
          <w:shd w:val="clear" w:color="auto" w:fill="FFFFFF"/>
          <w:lang w:eastAsia="ru-RU"/>
        </w:rPr>
        <w:tab/>
      </w:r>
      <w:r w:rsidRPr="00E1357E">
        <w:rPr>
          <w:rFonts w:ascii="Times New Roman" w:eastAsia="Times New Roman" w:hAnsi="Times New Roman" w:cs="Times New Roman"/>
          <w:b/>
          <w:sz w:val="24"/>
          <w:szCs w:val="24"/>
          <w:lang w:eastAsia="ru-RU"/>
        </w:rPr>
        <w:t>Муниципальное казённое учреждение культуры «Социально-культурный центр «Спектр»</w:t>
      </w:r>
    </w:p>
    <w:p w:rsidR="00826E5F" w:rsidRPr="00E1357E" w:rsidRDefault="00826E5F" w:rsidP="00826E5F">
      <w:pPr>
        <w:shd w:val="clear" w:color="auto" w:fill="FFFFFF"/>
        <w:spacing w:after="0"/>
        <w:ind w:firstLine="709"/>
        <w:jc w:val="both"/>
        <w:rPr>
          <w:rFonts w:ascii="Times New Roman" w:hAnsi="Times New Roman" w:cs="Times New Roman"/>
          <w:sz w:val="24"/>
          <w:szCs w:val="24"/>
        </w:rPr>
      </w:pPr>
      <w:r w:rsidRPr="00E1357E">
        <w:rPr>
          <w:rFonts w:ascii="Times New Roman" w:hAnsi="Times New Roman" w:cs="Times New Roman"/>
          <w:sz w:val="24"/>
          <w:szCs w:val="24"/>
        </w:rPr>
        <w:t xml:space="preserve">В соответствии с решением Думы Балаганского муниципального образования от 29.12.2011г. №36-ГД создано Муниципальное казённое учреждение культуры «Социально-культурный центр «Спектр» Балаганского муниципального </w:t>
      </w:r>
      <w:proofErr w:type="gramStart"/>
      <w:r w:rsidRPr="00E1357E">
        <w:rPr>
          <w:rFonts w:ascii="Times New Roman" w:hAnsi="Times New Roman" w:cs="Times New Roman"/>
          <w:sz w:val="24"/>
          <w:szCs w:val="24"/>
        </w:rPr>
        <w:t>образования  (</w:t>
      </w:r>
      <w:proofErr w:type="gramEnd"/>
      <w:r w:rsidRPr="00E1357E">
        <w:rPr>
          <w:rFonts w:ascii="Times New Roman" w:hAnsi="Times New Roman" w:cs="Times New Roman"/>
          <w:sz w:val="24"/>
          <w:szCs w:val="24"/>
        </w:rPr>
        <w:t xml:space="preserve">в дальнейшем именуемое Учреждение). Учреждение действует на основании Устава утвержденного главой администрации Балаганского МО 03.06.2015г. </w:t>
      </w:r>
      <w:r w:rsidRPr="00E1357E">
        <w:rPr>
          <w:rFonts w:ascii="Times New Roman" w:hAnsi="Times New Roman" w:cs="Times New Roman"/>
          <w:b/>
          <w:sz w:val="24"/>
          <w:szCs w:val="24"/>
        </w:rPr>
        <w:t xml:space="preserve">Место нахождения Учреждения: 666391, Иркутская область, Балаганский район, </w:t>
      </w:r>
      <w:proofErr w:type="spellStart"/>
      <w:r w:rsidRPr="00E1357E">
        <w:rPr>
          <w:rFonts w:ascii="Times New Roman" w:hAnsi="Times New Roman" w:cs="Times New Roman"/>
          <w:b/>
          <w:sz w:val="24"/>
          <w:szCs w:val="24"/>
        </w:rPr>
        <w:t>п.Балаганск</w:t>
      </w:r>
      <w:proofErr w:type="spellEnd"/>
      <w:r w:rsidRPr="00E1357E">
        <w:rPr>
          <w:rFonts w:ascii="Times New Roman" w:hAnsi="Times New Roman" w:cs="Times New Roman"/>
          <w:b/>
          <w:sz w:val="24"/>
          <w:szCs w:val="24"/>
        </w:rPr>
        <w:t>, ул.Мира,6. (юридический адрес Администрации Балаганского муниципального образования</w:t>
      </w:r>
      <w:proofErr w:type="gramStart"/>
      <w:r w:rsidRPr="00E1357E">
        <w:rPr>
          <w:rFonts w:ascii="Times New Roman" w:hAnsi="Times New Roman" w:cs="Times New Roman"/>
          <w:b/>
          <w:sz w:val="24"/>
          <w:szCs w:val="24"/>
        </w:rPr>
        <w:t>).</w:t>
      </w:r>
      <w:r w:rsidRPr="00E1357E">
        <w:rPr>
          <w:rFonts w:ascii="Times New Roman" w:hAnsi="Times New Roman" w:cs="Times New Roman"/>
          <w:sz w:val="24"/>
          <w:szCs w:val="24"/>
        </w:rPr>
        <w:t>Учреждение</w:t>
      </w:r>
      <w:proofErr w:type="gramEnd"/>
      <w:r w:rsidRPr="00E1357E">
        <w:rPr>
          <w:rFonts w:ascii="Times New Roman" w:hAnsi="Times New Roman" w:cs="Times New Roman"/>
          <w:sz w:val="24"/>
          <w:szCs w:val="24"/>
        </w:rPr>
        <w:t xml:space="preserve"> является юридическим лицом, имеет фирменное  наименование, обособленное имущество на праве оперативного управления. Учреждение создано для следующих целей:</w:t>
      </w:r>
    </w:p>
    <w:p w:rsidR="00826E5F" w:rsidRPr="00E1357E" w:rsidRDefault="00826E5F" w:rsidP="00826E5F">
      <w:pPr>
        <w:shd w:val="clear" w:color="auto" w:fill="FFFFFF"/>
        <w:spacing w:after="0"/>
        <w:jc w:val="both"/>
        <w:rPr>
          <w:rFonts w:ascii="Times New Roman" w:hAnsi="Times New Roman" w:cs="Times New Roman"/>
          <w:sz w:val="24"/>
          <w:szCs w:val="24"/>
        </w:rPr>
      </w:pPr>
      <w:r w:rsidRPr="00E1357E">
        <w:rPr>
          <w:rFonts w:ascii="Times New Roman" w:hAnsi="Times New Roman" w:cs="Times New Roman"/>
          <w:sz w:val="24"/>
          <w:szCs w:val="24"/>
        </w:rPr>
        <w:t>-организации досуга и обеспечения жителей Балаганска услугами учреждения культуры; организации библиотечного обслуживания населения Балаганска, комплектования библиотечных фондов; сохранение, использование и популяризации объектов культурного наследия (памятников  истории и культуры); сохранении, возрождении и развитии народных художественных промыслов в поселении; предоставлении услуг социально-культурного, просветительского, оздоровительного и развлекательного характера; участие в реализации федеральных и региональных программах социально-культурного наследия.</w:t>
      </w:r>
    </w:p>
    <w:p w:rsidR="00826E5F" w:rsidRPr="00E1357E" w:rsidRDefault="00826E5F" w:rsidP="00826E5F">
      <w:pPr>
        <w:shd w:val="clear" w:color="auto" w:fill="FFFFFF"/>
        <w:spacing w:after="0"/>
        <w:ind w:firstLine="709"/>
        <w:jc w:val="both"/>
        <w:rPr>
          <w:rFonts w:ascii="Times New Roman" w:hAnsi="Times New Roman" w:cs="Times New Roman"/>
          <w:sz w:val="24"/>
          <w:szCs w:val="24"/>
        </w:rPr>
      </w:pPr>
      <w:r w:rsidRPr="00E1357E">
        <w:rPr>
          <w:rFonts w:ascii="Times New Roman" w:hAnsi="Times New Roman" w:cs="Times New Roman"/>
          <w:sz w:val="24"/>
          <w:szCs w:val="24"/>
        </w:rPr>
        <w:t>Для достижения установленных целей Учреждение осуществляет виды деятельности:</w:t>
      </w:r>
    </w:p>
    <w:p w:rsidR="00826E5F" w:rsidRPr="00E1357E" w:rsidRDefault="00826E5F" w:rsidP="00826E5F">
      <w:pPr>
        <w:shd w:val="clear" w:color="auto" w:fill="FFFFFF"/>
        <w:spacing w:after="0"/>
        <w:ind w:firstLine="709"/>
        <w:jc w:val="both"/>
        <w:rPr>
          <w:rFonts w:ascii="Times New Roman" w:hAnsi="Times New Roman" w:cs="Times New Roman"/>
          <w:sz w:val="24"/>
          <w:szCs w:val="24"/>
        </w:rPr>
      </w:pPr>
      <w:r w:rsidRPr="00E1357E">
        <w:rPr>
          <w:rFonts w:ascii="Times New Roman" w:hAnsi="Times New Roman" w:cs="Times New Roman"/>
          <w:sz w:val="24"/>
          <w:szCs w:val="24"/>
        </w:rPr>
        <w:t xml:space="preserve">-деятельность библиотек, архивов, учреждений клубного типа; деятельность музеев и охрана исторических мест и зданий; производство фильмов; прокат фильмов; показ фильмов; деятельность в области радиовещания и телевидения; деятельность по организации и постановке театральных и оперных представлений, концертов и прочих </w:t>
      </w:r>
      <w:proofErr w:type="gramStart"/>
      <w:r w:rsidRPr="00E1357E">
        <w:rPr>
          <w:rFonts w:ascii="Times New Roman" w:hAnsi="Times New Roman" w:cs="Times New Roman"/>
          <w:sz w:val="24"/>
          <w:szCs w:val="24"/>
        </w:rPr>
        <w:t>представителей  творческих</w:t>
      </w:r>
      <w:proofErr w:type="gramEnd"/>
      <w:r w:rsidRPr="00E1357E">
        <w:rPr>
          <w:rFonts w:ascii="Times New Roman" w:hAnsi="Times New Roman" w:cs="Times New Roman"/>
          <w:sz w:val="24"/>
          <w:szCs w:val="24"/>
        </w:rPr>
        <w:t xml:space="preserve"> профессий, выступающих на индивидуальной основе и прочая деятельность по организации отдыха и развлечений.</w:t>
      </w:r>
    </w:p>
    <w:p w:rsidR="00826E5F" w:rsidRPr="00E1357E" w:rsidRDefault="00826E5F" w:rsidP="00826E5F">
      <w:pPr>
        <w:shd w:val="clear" w:color="auto" w:fill="FFFFFF"/>
        <w:spacing w:after="0"/>
        <w:ind w:firstLine="709"/>
        <w:jc w:val="both"/>
        <w:rPr>
          <w:rFonts w:ascii="Times New Roman" w:hAnsi="Times New Roman" w:cs="Times New Roman"/>
          <w:b/>
          <w:sz w:val="24"/>
          <w:szCs w:val="24"/>
        </w:rPr>
      </w:pPr>
      <w:r w:rsidRPr="00E1357E">
        <w:rPr>
          <w:rFonts w:ascii="Times New Roman" w:hAnsi="Times New Roman" w:cs="Times New Roman"/>
          <w:b/>
          <w:sz w:val="24"/>
          <w:szCs w:val="24"/>
        </w:rPr>
        <w:t xml:space="preserve">КСП Балаганского района </w:t>
      </w:r>
      <w:proofErr w:type="gramStart"/>
      <w:r w:rsidRPr="00E1357E">
        <w:rPr>
          <w:rFonts w:ascii="Times New Roman" w:hAnsi="Times New Roman" w:cs="Times New Roman"/>
          <w:b/>
          <w:sz w:val="24"/>
          <w:szCs w:val="24"/>
        </w:rPr>
        <w:t>ранее  по</w:t>
      </w:r>
      <w:proofErr w:type="gramEnd"/>
      <w:r w:rsidRPr="00E1357E">
        <w:rPr>
          <w:rFonts w:ascii="Times New Roman" w:hAnsi="Times New Roman" w:cs="Times New Roman"/>
          <w:b/>
          <w:sz w:val="24"/>
          <w:szCs w:val="24"/>
        </w:rPr>
        <w:t xml:space="preserve"> результатам  акта №2 от 22.03.2018г.  рекомендовала внести изменения в пункты Устава которые не </w:t>
      </w:r>
      <w:proofErr w:type="gramStart"/>
      <w:r w:rsidRPr="00E1357E">
        <w:rPr>
          <w:rFonts w:ascii="Times New Roman" w:hAnsi="Times New Roman" w:cs="Times New Roman"/>
          <w:b/>
          <w:sz w:val="24"/>
          <w:szCs w:val="24"/>
        </w:rPr>
        <w:t>соответствуют  требованиям</w:t>
      </w:r>
      <w:proofErr w:type="gramEnd"/>
      <w:r w:rsidRPr="00E1357E">
        <w:rPr>
          <w:rFonts w:ascii="Times New Roman" w:hAnsi="Times New Roman" w:cs="Times New Roman"/>
          <w:b/>
          <w:sz w:val="24"/>
          <w:szCs w:val="24"/>
        </w:rPr>
        <w:t xml:space="preserve"> действующего законодательства. Директор </w:t>
      </w:r>
      <w:proofErr w:type="gramStart"/>
      <w:r w:rsidRPr="00E1357E">
        <w:rPr>
          <w:rFonts w:ascii="Times New Roman" w:hAnsi="Times New Roman" w:cs="Times New Roman"/>
          <w:b/>
          <w:sz w:val="24"/>
          <w:szCs w:val="24"/>
        </w:rPr>
        <w:t>Учреждения  пояснила</w:t>
      </w:r>
      <w:proofErr w:type="gramEnd"/>
      <w:r w:rsidRPr="00E1357E">
        <w:rPr>
          <w:rFonts w:ascii="Times New Roman" w:hAnsi="Times New Roman" w:cs="Times New Roman"/>
          <w:b/>
          <w:sz w:val="24"/>
          <w:szCs w:val="24"/>
        </w:rPr>
        <w:t>, что  изменения не вносились.</w:t>
      </w:r>
    </w:p>
    <w:p w:rsidR="00826E5F" w:rsidRPr="00E1357E" w:rsidRDefault="00826E5F" w:rsidP="00826E5F">
      <w:pPr>
        <w:shd w:val="clear" w:color="auto" w:fill="FFFFFF"/>
        <w:spacing w:after="0"/>
        <w:ind w:firstLine="709"/>
        <w:jc w:val="both"/>
        <w:rPr>
          <w:rFonts w:ascii="Times New Roman" w:hAnsi="Times New Roman" w:cs="Times New Roman"/>
          <w:sz w:val="24"/>
          <w:szCs w:val="24"/>
        </w:rPr>
      </w:pPr>
      <w:r w:rsidRPr="00E1357E">
        <w:rPr>
          <w:rFonts w:ascii="Times New Roman" w:hAnsi="Times New Roman" w:cs="Times New Roman"/>
          <w:sz w:val="24"/>
          <w:szCs w:val="24"/>
        </w:rPr>
        <w:lastRenderedPageBreak/>
        <w:t>За Учреждением согласно оборотной-сальдовой ведомости по счету 101.00 по состоянию на 01.01.2018 года числился спортивный инвентарь в количестве 38 единиц на общую сумму 100,0 тыс. рублей. По состоянию на 01.08.2018г. по счету 101.00 сальдо на конец периода 0. Спортивный инвентарь на сумму 100,0 тыс. рублей передан МДОУ ДО «Балаганский ЦДТ».</w:t>
      </w:r>
    </w:p>
    <w:p w:rsidR="00826E5F" w:rsidRPr="00E1357E" w:rsidRDefault="00826E5F" w:rsidP="00826E5F">
      <w:pPr>
        <w:shd w:val="clear" w:color="auto" w:fill="FFFFFF"/>
        <w:spacing w:after="0"/>
        <w:jc w:val="center"/>
        <w:rPr>
          <w:rFonts w:ascii="Times New Roman" w:hAnsi="Times New Roman" w:cs="Times New Roman"/>
          <w:b/>
          <w:sz w:val="24"/>
          <w:szCs w:val="24"/>
        </w:rPr>
      </w:pPr>
    </w:p>
    <w:p w:rsidR="00826E5F" w:rsidRPr="00E1357E" w:rsidRDefault="00826E5F" w:rsidP="00826E5F">
      <w:pPr>
        <w:shd w:val="clear" w:color="auto" w:fill="FFFFFF"/>
        <w:spacing w:after="0"/>
        <w:jc w:val="center"/>
        <w:rPr>
          <w:rFonts w:ascii="Times New Roman" w:hAnsi="Times New Roman" w:cs="Times New Roman"/>
          <w:b/>
          <w:sz w:val="24"/>
          <w:szCs w:val="24"/>
        </w:rPr>
      </w:pPr>
      <w:r w:rsidRPr="00E1357E">
        <w:rPr>
          <w:rFonts w:ascii="Times New Roman" w:hAnsi="Times New Roman" w:cs="Times New Roman"/>
          <w:b/>
          <w:sz w:val="24"/>
          <w:szCs w:val="24"/>
        </w:rPr>
        <w:t>Анализ заработной платы.</w:t>
      </w:r>
    </w:p>
    <w:p w:rsidR="00826E5F" w:rsidRPr="00E1357E" w:rsidRDefault="00826E5F" w:rsidP="00826E5F">
      <w:pPr>
        <w:shd w:val="clear" w:color="auto" w:fill="FFFFFF"/>
        <w:spacing w:after="0"/>
        <w:ind w:firstLine="709"/>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Штатное расписание Учреждения предусматривает, что структуру Учреждения составляет 2 штатных единицы - должность директора и </w:t>
      </w:r>
      <w:proofErr w:type="spellStart"/>
      <w:r w:rsidRPr="00E1357E">
        <w:rPr>
          <w:rFonts w:ascii="Times New Roman" w:eastAsia="Times New Roman" w:hAnsi="Times New Roman" w:cs="Times New Roman"/>
          <w:sz w:val="24"/>
          <w:szCs w:val="24"/>
          <w:lang w:eastAsia="ru-RU"/>
        </w:rPr>
        <w:t>культорганизатора</w:t>
      </w:r>
      <w:proofErr w:type="spellEnd"/>
      <w:r w:rsidRPr="00E1357E">
        <w:rPr>
          <w:rFonts w:ascii="Times New Roman" w:eastAsia="Times New Roman" w:hAnsi="Times New Roman" w:cs="Times New Roman"/>
          <w:sz w:val="24"/>
          <w:szCs w:val="24"/>
          <w:lang w:eastAsia="ru-RU"/>
        </w:rPr>
        <w:t xml:space="preserve">. Приказом №3 от 19.07.2018г. утверждено штатное расписание с месячным фондом 52,2 тыс. рублей. Заработная плата работникам Учреждения установлена в соответствии с Указом Президента РФ от 07.05.2012г. №597 и в соответствии с распоряжением министерства культуры и архивов Иркутской области от 27.11.2017г. № 323-мр.  </w:t>
      </w:r>
    </w:p>
    <w:p w:rsidR="00826E5F" w:rsidRPr="00E1357E" w:rsidRDefault="00826E5F" w:rsidP="00826E5F">
      <w:pPr>
        <w:shd w:val="clear" w:color="auto" w:fill="FFFFFF"/>
        <w:spacing w:after="0"/>
        <w:ind w:firstLine="709"/>
        <w:jc w:val="both"/>
        <w:rPr>
          <w:rFonts w:ascii="Times New Roman" w:hAnsi="Times New Roman" w:cs="Times New Roman"/>
          <w:sz w:val="24"/>
          <w:szCs w:val="24"/>
        </w:rPr>
      </w:pPr>
      <w:r w:rsidRPr="00E1357E">
        <w:rPr>
          <w:rFonts w:ascii="Times New Roman" w:hAnsi="Times New Roman" w:cs="Times New Roman"/>
          <w:sz w:val="24"/>
          <w:szCs w:val="24"/>
        </w:rPr>
        <w:t>Согласно ст.129 ТК РФ Заработная плата (оплата труда работника) – это вознаграждение за труд в зависимости от квалификации работника, сложности, количества, качества и условий выполняемой работы.</w:t>
      </w:r>
    </w:p>
    <w:p w:rsidR="00826E5F" w:rsidRPr="00E1357E" w:rsidRDefault="00826E5F" w:rsidP="00826E5F">
      <w:pPr>
        <w:autoSpaceDE w:val="0"/>
        <w:autoSpaceDN w:val="0"/>
        <w:adjustRightInd w:val="0"/>
        <w:spacing w:after="0"/>
        <w:ind w:firstLine="709"/>
        <w:jc w:val="both"/>
        <w:rPr>
          <w:rFonts w:ascii="Times New Roman" w:hAnsi="Times New Roman" w:cs="Times New Roman"/>
          <w:sz w:val="24"/>
          <w:szCs w:val="24"/>
        </w:rPr>
      </w:pPr>
      <w:r w:rsidRPr="00E1357E">
        <w:rPr>
          <w:rFonts w:ascii="Times New Roman" w:hAnsi="Times New Roman" w:cs="Times New Roman"/>
          <w:sz w:val="24"/>
          <w:szCs w:val="24"/>
        </w:rPr>
        <w:t xml:space="preserve">Согласно </w:t>
      </w:r>
      <w:r w:rsidRPr="00E1357E">
        <w:rPr>
          <w:rFonts w:ascii="Times New Roman" w:hAnsi="Times New Roman" w:cs="Times New Roman"/>
          <w:bCs/>
          <w:sz w:val="24"/>
          <w:szCs w:val="24"/>
        </w:rPr>
        <w:t>ст. 136 ТК РФ</w:t>
      </w:r>
      <w:r w:rsidRPr="00E1357E">
        <w:rPr>
          <w:rFonts w:ascii="Times New Roman" w:hAnsi="Times New Roman" w:cs="Times New Roman"/>
          <w:b/>
          <w:bCs/>
          <w:sz w:val="24"/>
          <w:szCs w:val="24"/>
        </w:rPr>
        <w:t xml:space="preserve"> з</w:t>
      </w:r>
      <w:r w:rsidRPr="00E1357E">
        <w:rPr>
          <w:rFonts w:ascii="Times New Roman" w:hAnsi="Times New Roman" w:cs="Times New Roman"/>
          <w:sz w:val="24"/>
          <w:szCs w:val="24"/>
        </w:rPr>
        <w:t xml:space="preserve">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r w:rsidRPr="00E1357E">
        <w:rPr>
          <w:rFonts w:ascii="Times New Roman" w:eastAsia="Times New Roman" w:hAnsi="Times New Roman" w:cs="Times New Roman"/>
          <w:sz w:val="24"/>
          <w:szCs w:val="24"/>
          <w:shd w:val="clear" w:color="auto" w:fill="FFFFFF"/>
          <w:lang w:eastAsia="ru-RU"/>
        </w:rPr>
        <w:t>При совпадении дня выплаты с выходным или нерабочим праздничным днем выплата заработной платы производится накануне этого дня</w:t>
      </w:r>
      <w:r w:rsidRPr="00E1357E">
        <w:rPr>
          <w:rFonts w:ascii="Arial" w:eastAsia="Times New Roman" w:hAnsi="Arial" w:cs="Arial"/>
          <w:sz w:val="24"/>
          <w:szCs w:val="24"/>
          <w:shd w:val="clear" w:color="auto" w:fill="FFFFFF"/>
          <w:lang w:eastAsia="ru-RU"/>
        </w:rPr>
        <w:t>.</w:t>
      </w:r>
      <w:r w:rsidRPr="00E1357E">
        <w:rPr>
          <w:rFonts w:ascii="Times New Roman" w:hAnsi="Times New Roman" w:cs="Times New Roman"/>
          <w:sz w:val="24"/>
          <w:szCs w:val="24"/>
        </w:rPr>
        <w:t xml:space="preserve"> Сроки выплаты заработной платы в Учреждении установлены трудовыми договорами, 1-го и 15-го числа каждого месяца.</w:t>
      </w:r>
    </w:p>
    <w:p w:rsidR="00826E5F" w:rsidRPr="00E1357E" w:rsidRDefault="00826E5F" w:rsidP="00826E5F">
      <w:pPr>
        <w:autoSpaceDE w:val="0"/>
        <w:autoSpaceDN w:val="0"/>
        <w:adjustRightInd w:val="0"/>
        <w:spacing w:after="0"/>
        <w:ind w:firstLine="709"/>
        <w:jc w:val="both"/>
        <w:rPr>
          <w:rFonts w:ascii="Times New Roman" w:hAnsi="Times New Roman" w:cs="Times New Roman"/>
          <w:b/>
          <w:sz w:val="24"/>
          <w:szCs w:val="24"/>
        </w:rPr>
      </w:pPr>
      <w:r w:rsidRPr="00E1357E">
        <w:rPr>
          <w:rFonts w:ascii="Times New Roman" w:hAnsi="Times New Roman" w:cs="Times New Roman"/>
          <w:sz w:val="24"/>
          <w:szCs w:val="24"/>
        </w:rPr>
        <w:t xml:space="preserve">В Учреждении нарушена прямая норма законодательства, директору Учреждения заработная плата выплачивалась один раз в месяц, а </w:t>
      </w:r>
      <w:proofErr w:type="gramStart"/>
      <w:r w:rsidRPr="00E1357E">
        <w:rPr>
          <w:rFonts w:ascii="Times New Roman" w:hAnsi="Times New Roman" w:cs="Times New Roman"/>
          <w:sz w:val="24"/>
          <w:szCs w:val="24"/>
        </w:rPr>
        <w:t>так же</w:t>
      </w:r>
      <w:proofErr w:type="gramEnd"/>
      <w:r w:rsidRPr="00E1357E">
        <w:rPr>
          <w:rFonts w:ascii="Times New Roman" w:hAnsi="Times New Roman" w:cs="Times New Roman"/>
          <w:sz w:val="24"/>
          <w:szCs w:val="24"/>
        </w:rPr>
        <w:t xml:space="preserve"> не соблюдаются сроки выплаты заработной платы. </w:t>
      </w:r>
    </w:p>
    <w:p w:rsidR="00826E5F" w:rsidRPr="00E1357E" w:rsidRDefault="00826E5F" w:rsidP="00826E5F">
      <w:pPr>
        <w:shd w:val="clear" w:color="auto" w:fill="FFFFFF"/>
        <w:spacing w:after="0"/>
        <w:ind w:firstLine="709"/>
        <w:jc w:val="both"/>
        <w:rPr>
          <w:rFonts w:ascii="Times New Roman" w:hAnsi="Times New Roman" w:cs="Times New Roman"/>
          <w:b/>
          <w:sz w:val="24"/>
          <w:szCs w:val="24"/>
        </w:rPr>
      </w:pPr>
      <w:r w:rsidRPr="00E1357E">
        <w:rPr>
          <w:rFonts w:ascii="Times New Roman" w:hAnsi="Times New Roman" w:cs="Times New Roman"/>
          <w:b/>
          <w:sz w:val="24"/>
          <w:szCs w:val="24"/>
        </w:rPr>
        <w:t xml:space="preserve">В нарушении пункта 7. </w:t>
      </w:r>
      <w:proofErr w:type="gramStart"/>
      <w:r w:rsidRPr="00E1357E">
        <w:rPr>
          <w:rFonts w:ascii="Times New Roman" w:hAnsi="Times New Roman" w:cs="Times New Roman"/>
          <w:b/>
          <w:sz w:val="24"/>
          <w:szCs w:val="24"/>
        </w:rPr>
        <w:t>Положения  в</w:t>
      </w:r>
      <w:proofErr w:type="gramEnd"/>
      <w:r w:rsidRPr="00E1357E">
        <w:rPr>
          <w:rFonts w:ascii="Times New Roman" w:hAnsi="Times New Roman" w:cs="Times New Roman"/>
          <w:b/>
          <w:sz w:val="24"/>
          <w:szCs w:val="24"/>
        </w:rPr>
        <w:t xml:space="preserve"> сентябре 2018 года на основании Распоряжения от 25.09.2018г. администрации Балаганского МО № 49-О «О выплате материальной помощи»  директору учреждения начислена и выплачена материальная помощь в размере двух окладов. Данное нарушение привело к завышению расходов по оплате труда </w:t>
      </w:r>
      <w:proofErr w:type="gramStart"/>
      <w:r w:rsidRPr="00E1357E">
        <w:rPr>
          <w:rFonts w:ascii="Times New Roman" w:hAnsi="Times New Roman" w:cs="Times New Roman"/>
          <w:b/>
          <w:sz w:val="24"/>
          <w:szCs w:val="24"/>
        </w:rPr>
        <w:t>и  неэффективному</w:t>
      </w:r>
      <w:proofErr w:type="gramEnd"/>
      <w:r w:rsidRPr="00E1357E">
        <w:rPr>
          <w:rFonts w:ascii="Times New Roman" w:hAnsi="Times New Roman" w:cs="Times New Roman"/>
          <w:b/>
          <w:sz w:val="24"/>
          <w:szCs w:val="24"/>
        </w:rPr>
        <w:t xml:space="preserve"> использованию  бюджетных средств в сумме 10,4 тыс. рублей (ст.34 БК РФ).</w:t>
      </w:r>
    </w:p>
    <w:p w:rsidR="00826E5F" w:rsidRPr="00E1357E" w:rsidRDefault="00826E5F" w:rsidP="00826E5F">
      <w:pPr>
        <w:shd w:val="clear" w:color="auto" w:fill="FFFFFF"/>
        <w:spacing w:after="0"/>
        <w:ind w:firstLine="709"/>
        <w:jc w:val="both"/>
        <w:rPr>
          <w:rFonts w:ascii="Times New Roman" w:hAnsi="Times New Roman" w:cs="Times New Roman"/>
          <w:b/>
          <w:sz w:val="24"/>
          <w:szCs w:val="24"/>
        </w:rPr>
      </w:pPr>
      <w:r w:rsidRPr="00E1357E">
        <w:rPr>
          <w:rFonts w:ascii="Times New Roman" w:hAnsi="Times New Roman" w:cs="Times New Roman"/>
          <w:b/>
          <w:sz w:val="24"/>
          <w:szCs w:val="24"/>
        </w:rPr>
        <w:t xml:space="preserve">Так же в Распоряжении № 49-О идет ссылка на </w:t>
      </w:r>
      <w:proofErr w:type="gramStart"/>
      <w:r w:rsidRPr="00E1357E">
        <w:rPr>
          <w:rFonts w:ascii="Times New Roman" w:hAnsi="Times New Roman" w:cs="Times New Roman"/>
          <w:b/>
          <w:sz w:val="24"/>
          <w:szCs w:val="24"/>
        </w:rPr>
        <w:t>Постановление  от</w:t>
      </w:r>
      <w:proofErr w:type="gramEnd"/>
      <w:r w:rsidRPr="00E1357E">
        <w:rPr>
          <w:rFonts w:ascii="Times New Roman" w:hAnsi="Times New Roman" w:cs="Times New Roman"/>
          <w:b/>
          <w:sz w:val="24"/>
          <w:szCs w:val="24"/>
        </w:rPr>
        <w:t xml:space="preserve"> 28.11.2011г. № 136 «Об оплате труда работников, замещающих должности, не являющиеся должностями муниципальной службы Балаганского МО» которое утратило силу, в связи с изданием  Постановления  от 01.02.2013г. №15. Так же, идентичное нарушение выявлено в Распоряжении от 25.09.2018г. №50-О «О единовременной выплате к ежегодному оплачиваемому отпуску».  При оплате труда работников МКУК «СКЦ «Спектр» Учреждению необходимо руководствоваться Положением об оплате труда, утвержденным </w:t>
      </w:r>
      <w:proofErr w:type="gramStart"/>
      <w:r w:rsidRPr="00E1357E">
        <w:rPr>
          <w:rFonts w:ascii="Times New Roman" w:hAnsi="Times New Roman" w:cs="Times New Roman"/>
          <w:b/>
          <w:sz w:val="24"/>
          <w:szCs w:val="24"/>
        </w:rPr>
        <w:t>Постановлением  от</w:t>
      </w:r>
      <w:proofErr w:type="gramEnd"/>
      <w:r w:rsidRPr="00E1357E">
        <w:rPr>
          <w:rFonts w:ascii="Times New Roman" w:hAnsi="Times New Roman" w:cs="Times New Roman"/>
          <w:b/>
          <w:sz w:val="24"/>
          <w:szCs w:val="24"/>
        </w:rPr>
        <w:t xml:space="preserve"> 19.07.2018г. №271.</w:t>
      </w:r>
    </w:p>
    <w:p w:rsidR="00826E5F" w:rsidRPr="00E1357E" w:rsidRDefault="00826E5F" w:rsidP="00826E5F">
      <w:pPr>
        <w:shd w:val="clear" w:color="auto" w:fill="FFFFFF"/>
        <w:spacing w:after="0"/>
        <w:jc w:val="both"/>
        <w:rPr>
          <w:rFonts w:ascii="Times New Roman" w:hAnsi="Times New Roman" w:cs="Times New Roman"/>
          <w:b/>
          <w:sz w:val="24"/>
          <w:szCs w:val="24"/>
        </w:rPr>
      </w:pPr>
    </w:p>
    <w:p w:rsidR="00826E5F" w:rsidRPr="00E1357E" w:rsidRDefault="00826E5F" w:rsidP="00826E5F">
      <w:pPr>
        <w:shd w:val="clear" w:color="auto" w:fill="FFFFFF"/>
        <w:spacing w:after="0"/>
        <w:jc w:val="center"/>
        <w:rPr>
          <w:rFonts w:ascii="Times New Roman" w:hAnsi="Times New Roman" w:cs="Times New Roman"/>
          <w:b/>
          <w:sz w:val="24"/>
          <w:szCs w:val="24"/>
        </w:rPr>
      </w:pPr>
    </w:p>
    <w:p w:rsidR="00826E5F" w:rsidRPr="00E1357E" w:rsidRDefault="00826E5F" w:rsidP="00826E5F">
      <w:pPr>
        <w:shd w:val="clear" w:color="auto" w:fill="FFFFFF"/>
        <w:spacing w:after="0"/>
        <w:jc w:val="center"/>
        <w:rPr>
          <w:rFonts w:ascii="Times New Roman" w:hAnsi="Times New Roman" w:cs="Times New Roman"/>
          <w:b/>
          <w:sz w:val="24"/>
          <w:szCs w:val="24"/>
        </w:rPr>
      </w:pPr>
      <w:bookmarkStart w:id="2" w:name="_GoBack"/>
      <w:bookmarkEnd w:id="2"/>
      <w:r w:rsidRPr="00E1357E">
        <w:rPr>
          <w:rFonts w:ascii="Times New Roman" w:hAnsi="Times New Roman" w:cs="Times New Roman"/>
          <w:b/>
          <w:sz w:val="24"/>
          <w:szCs w:val="24"/>
        </w:rPr>
        <w:t>Анализ использования бюджетных средств</w:t>
      </w:r>
    </w:p>
    <w:p w:rsidR="00826E5F" w:rsidRPr="00E1357E" w:rsidRDefault="00826E5F" w:rsidP="00826E5F">
      <w:pPr>
        <w:shd w:val="clear" w:color="auto" w:fill="FFFFFF"/>
        <w:spacing w:after="0"/>
        <w:ind w:firstLine="709"/>
        <w:jc w:val="both"/>
        <w:rPr>
          <w:rFonts w:ascii="Times New Roman" w:hAnsi="Times New Roman" w:cs="Times New Roman"/>
          <w:sz w:val="24"/>
          <w:szCs w:val="24"/>
        </w:rPr>
      </w:pPr>
      <w:r w:rsidRPr="00E1357E">
        <w:rPr>
          <w:rFonts w:ascii="Times New Roman" w:hAnsi="Times New Roman" w:cs="Times New Roman"/>
          <w:sz w:val="24"/>
          <w:szCs w:val="24"/>
        </w:rPr>
        <w:t xml:space="preserve">Решением Думы Балаганского муниципального образования  №9/1-ГД от 20.08.2018 «О бюджете Балаганского муниципального образования на 2018год и плановый период 2019 и 2020 годов» по разделу </w:t>
      </w:r>
      <w:r w:rsidRPr="00E1357E">
        <w:rPr>
          <w:rFonts w:ascii="Times New Roman" w:hAnsi="Times New Roman" w:cs="Times New Roman"/>
          <w:b/>
          <w:sz w:val="24"/>
          <w:szCs w:val="24"/>
        </w:rPr>
        <w:t>0801 «Культура»</w:t>
      </w:r>
      <w:r w:rsidRPr="00E1357E">
        <w:rPr>
          <w:rFonts w:ascii="Times New Roman" w:hAnsi="Times New Roman" w:cs="Times New Roman"/>
          <w:sz w:val="24"/>
          <w:szCs w:val="24"/>
        </w:rPr>
        <w:t xml:space="preserve"> утверждены бюджетные ассигнования на </w:t>
      </w:r>
      <w:r w:rsidRPr="00E1357E">
        <w:rPr>
          <w:rFonts w:ascii="Times New Roman" w:hAnsi="Times New Roman" w:cs="Times New Roman"/>
          <w:sz w:val="24"/>
          <w:szCs w:val="24"/>
        </w:rPr>
        <w:lastRenderedPageBreak/>
        <w:t xml:space="preserve">2018 год в размере </w:t>
      </w:r>
      <w:r w:rsidRPr="00E1357E">
        <w:rPr>
          <w:rFonts w:ascii="Times New Roman" w:hAnsi="Times New Roman" w:cs="Times New Roman"/>
          <w:b/>
          <w:sz w:val="24"/>
          <w:szCs w:val="24"/>
        </w:rPr>
        <w:t>1565,8</w:t>
      </w:r>
      <w:r w:rsidRPr="00E1357E">
        <w:rPr>
          <w:rFonts w:ascii="Times New Roman" w:hAnsi="Times New Roman" w:cs="Times New Roman"/>
          <w:sz w:val="24"/>
          <w:szCs w:val="24"/>
        </w:rPr>
        <w:t xml:space="preserve"> тыс. рублей, в том числе  фонд оплаты труда – 701,4 тыс. рублей, взносы по обязательному социальному страхованию – 207,4 тыс. рублей, иные выплаты персоналу - 6,0 тыс. рублей, прочая закупка товаров – 650,0 тыс. рублей по муниципальной программе «Организация досуга населению, проведение культурно-массовых мероприятий в Балаганском муниципальном образовании на 2017-2020 годы» (далее-Программа) КБК 993 0801 4360079521 244. Программа утверждена Постановлением администрации Балаганского МО от 28.11.2016г. №416.</w:t>
      </w:r>
    </w:p>
    <w:p w:rsidR="00826E5F" w:rsidRPr="00E1357E" w:rsidRDefault="00826E5F" w:rsidP="00826E5F">
      <w:pPr>
        <w:shd w:val="clear" w:color="auto" w:fill="FFFFFF"/>
        <w:spacing w:after="0"/>
        <w:ind w:firstLine="709"/>
        <w:jc w:val="both"/>
        <w:rPr>
          <w:rFonts w:ascii="Times New Roman" w:hAnsi="Times New Roman" w:cs="Times New Roman"/>
          <w:sz w:val="24"/>
          <w:szCs w:val="24"/>
        </w:rPr>
      </w:pPr>
      <w:r w:rsidRPr="00E1357E">
        <w:rPr>
          <w:rFonts w:ascii="Times New Roman" w:hAnsi="Times New Roman" w:cs="Times New Roman"/>
          <w:sz w:val="24"/>
          <w:szCs w:val="24"/>
        </w:rPr>
        <w:t xml:space="preserve">Цель Программы – создание условий для сохранения и развития культурного потенциала Балаганского МО. </w:t>
      </w:r>
    </w:p>
    <w:p w:rsidR="00826E5F" w:rsidRPr="00E1357E" w:rsidRDefault="00826E5F" w:rsidP="00826E5F">
      <w:pPr>
        <w:shd w:val="clear" w:color="auto" w:fill="FFFFFF"/>
        <w:spacing w:after="0"/>
        <w:ind w:firstLine="709"/>
        <w:jc w:val="both"/>
        <w:rPr>
          <w:rFonts w:ascii="Times New Roman" w:hAnsi="Times New Roman" w:cs="Times New Roman"/>
          <w:sz w:val="24"/>
          <w:szCs w:val="24"/>
        </w:rPr>
      </w:pPr>
      <w:r w:rsidRPr="00E1357E">
        <w:rPr>
          <w:rFonts w:ascii="Times New Roman" w:hAnsi="Times New Roman" w:cs="Times New Roman"/>
          <w:sz w:val="24"/>
          <w:szCs w:val="24"/>
        </w:rPr>
        <w:t>Задачи Программы- повышение культурного уровня населения Балаганского МО путем проведения праздничных и культурно-массовых мероприятий; создание условий для организации досуга населения и обеспечение жителей услугами организации культуры.</w:t>
      </w:r>
    </w:p>
    <w:p w:rsidR="00826E5F" w:rsidRPr="00E1357E" w:rsidRDefault="00826E5F" w:rsidP="00826E5F">
      <w:pPr>
        <w:shd w:val="clear" w:color="auto" w:fill="FFFFFF"/>
        <w:spacing w:after="0"/>
        <w:ind w:firstLine="709"/>
        <w:jc w:val="both"/>
        <w:rPr>
          <w:rFonts w:ascii="Times New Roman" w:hAnsi="Times New Roman" w:cs="Times New Roman"/>
          <w:sz w:val="24"/>
          <w:szCs w:val="24"/>
        </w:rPr>
      </w:pPr>
      <w:r w:rsidRPr="00E1357E">
        <w:rPr>
          <w:rFonts w:ascii="Times New Roman" w:hAnsi="Times New Roman" w:cs="Times New Roman"/>
          <w:sz w:val="24"/>
          <w:szCs w:val="24"/>
        </w:rPr>
        <w:t>На 2018 год Программой утверждено пять мероприятий, за счет средств бюджета Балаганского МО:</w:t>
      </w:r>
    </w:p>
    <w:p w:rsidR="00826E5F" w:rsidRPr="00E1357E" w:rsidRDefault="00826E5F" w:rsidP="00826E5F">
      <w:pPr>
        <w:shd w:val="clear" w:color="auto" w:fill="FFFFFF"/>
        <w:spacing w:after="0"/>
        <w:jc w:val="both"/>
        <w:rPr>
          <w:rFonts w:ascii="Times New Roman" w:hAnsi="Times New Roman" w:cs="Times New Roman"/>
          <w:sz w:val="24"/>
          <w:szCs w:val="24"/>
        </w:rPr>
      </w:pPr>
      <w:r w:rsidRPr="00E1357E">
        <w:rPr>
          <w:rFonts w:ascii="Times New Roman" w:hAnsi="Times New Roman" w:cs="Times New Roman"/>
          <w:sz w:val="24"/>
          <w:szCs w:val="24"/>
        </w:rPr>
        <w:t xml:space="preserve">-Широкая </w:t>
      </w:r>
      <w:proofErr w:type="gramStart"/>
      <w:r w:rsidRPr="00E1357E">
        <w:rPr>
          <w:rFonts w:ascii="Times New Roman" w:hAnsi="Times New Roman" w:cs="Times New Roman"/>
          <w:sz w:val="24"/>
          <w:szCs w:val="24"/>
        </w:rPr>
        <w:t>масленица  -</w:t>
      </w:r>
      <w:proofErr w:type="gramEnd"/>
      <w:r w:rsidRPr="00E1357E">
        <w:rPr>
          <w:rFonts w:ascii="Times New Roman" w:hAnsi="Times New Roman" w:cs="Times New Roman"/>
          <w:sz w:val="24"/>
          <w:szCs w:val="24"/>
        </w:rPr>
        <w:t xml:space="preserve"> 100 тыс. рублей;</w:t>
      </w:r>
    </w:p>
    <w:p w:rsidR="00826E5F" w:rsidRPr="00E1357E" w:rsidRDefault="00826E5F" w:rsidP="00826E5F">
      <w:pPr>
        <w:shd w:val="clear" w:color="auto" w:fill="FFFFFF"/>
        <w:spacing w:after="0"/>
        <w:jc w:val="both"/>
        <w:rPr>
          <w:rFonts w:ascii="Times New Roman" w:hAnsi="Times New Roman" w:cs="Times New Roman"/>
          <w:sz w:val="24"/>
          <w:szCs w:val="24"/>
        </w:rPr>
      </w:pPr>
      <w:r w:rsidRPr="00E1357E">
        <w:rPr>
          <w:rFonts w:ascii="Times New Roman" w:hAnsi="Times New Roman" w:cs="Times New Roman"/>
          <w:sz w:val="24"/>
          <w:szCs w:val="24"/>
        </w:rPr>
        <w:t>-Празднование Дня Победы – 150 тыс. рублей;</w:t>
      </w:r>
    </w:p>
    <w:p w:rsidR="00826E5F" w:rsidRPr="00E1357E" w:rsidRDefault="00826E5F" w:rsidP="00826E5F">
      <w:pPr>
        <w:shd w:val="clear" w:color="auto" w:fill="FFFFFF"/>
        <w:spacing w:after="0"/>
        <w:jc w:val="both"/>
        <w:rPr>
          <w:rFonts w:ascii="Times New Roman" w:hAnsi="Times New Roman" w:cs="Times New Roman"/>
          <w:sz w:val="24"/>
          <w:szCs w:val="24"/>
        </w:rPr>
      </w:pPr>
      <w:r w:rsidRPr="00E1357E">
        <w:rPr>
          <w:rFonts w:ascii="Times New Roman" w:hAnsi="Times New Roman" w:cs="Times New Roman"/>
          <w:sz w:val="24"/>
          <w:szCs w:val="24"/>
        </w:rPr>
        <w:t>-День молодежи – 100 тыс. рублей;</w:t>
      </w:r>
    </w:p>
    <w:p w:rsidR="00826E5F" w:rsidRPr="00E1357E" w:rsidRDefault="00826E5F" w:rsidP="00826E5F">
      <w:pPr>
        <w:shd w:val="clear" w:color="auto" w:fill="FFFFFF"/>
        <w:spacing w:after="0"/>
        <w:jc w:val="both"/>
        <w:rPr>
          <w:rFonts w:ascii="Times New Roman" w:hAnsi="Times New Roman" w:cs="Times New Roman"/>
          <w:sz w:val="24"/>
          <w:szCs w:val="24"/>
        </w:rPr>
      </w:pPr>
      <w:r w:rsidRPr="00E1357E">
        <w:rPr>
          <w:rFonts w:ascii="Times New Roman" w:hAnsi="Times New Roman" w:cs="Times New Roman"/>
          <w:sz w:val="24"/>
          <w:szCs w:val="24"/>
        </w:rPr>
        <w:t>-День поселка -150 тыс. рублей;</w:t>
      </w:r>
    </w:p>
    <w:p w:rsidR="00826E5F" w:rsidRPr="00E1357E" w:rsidRDefault="00826E5F" w:rsidP="00826E5F">
      <w:pPr>
        <w:shd w:val="clear" w:color="auto" w:fill="FFFFFF"/>
        <w:spacing w:after="0"/>
        <w:jc w:val="both"/>
        <w:rPr>
          <w:rFonts w:ascii="Times New Roman" w:hAnsi="Times New Roman" w:cs="Times New Roman"/>
          <w:sz w:val="24"/>
          <w:szCs w:val="24"/>
        </w:rPr>
      </w:pPr>
      <w:r w:rsidRPr="00E1357E">
        <w:rPr>
          <w:rFonts w:ascii="Times New Roman" w:hAnsi="Times New Roman" w:cs="Times New Roman"/>
          <w:sz w:val="24"/>
          <w:szCs w:val="24"/>
        </w:rPr>
        <w:t xml:space="preserve">-Новый Год и Рождество – 150 тыс. рублей. </w:t>
      </w:r>
    </w:p>
    <w:p w:rsidR="00826E5F" w:rsidRPr="00E1357E" w:rsidRDefault="00826E5F" w:rsidP="00826E5F">
      <w:pPr>
        <w:shd w:val="clear" w:color="auto" w:fill="FFFFFF"/>
        <w:spacing w:after="0"/>
        <w:ind w:firstLine="709"/>
        <w:jc w:val="both"/>
        <w:rPr>
          <w:rFonts w:ascii="Times New Roman" w:hAnsi="Times New Roman" w:cs="Times New Roman"/>
          <w:sz w:val="24"/>
          <w:szCs w:val="24"/>
        </w:rPr>
      </w:pPr>
      <w:r w:rsidRPr="00E1357E">
        <w:rPr>
          <w:rFonts w:ascii="Times New Roman" w:hAnsi="Times New Roman" w:cs="Times New Roman"/>
          <w:sz w:val="24"/>
          <w:szCs w:val="24"/>
        </w:rPr>
        <w:t xml:space="preserve">Постановлением от 26.02.2018г №30 внесено изменение в Программу п.1 </w:t>
      </w:r>
      <w:r w:rsidRPr="00E1357E">
        <w:rPr>
          <w:rFonts w:ascii="Times New Roman" w:hAnsi="Times New Roman" w:cs="Times New Roman"/>
          <w:b/>
          <w:sz w:val="24"/>
          <w:szCs w:val="24"/>
        </w:rPr>
        <w:t>широкая масленица</w:t>
      </w:r>
      <w:r w:rsidRPr="00E1357E">
        <w:rPr>
          <w:rFonts w:ascii="Times New Roman" w:hAnsi="Times New Roman" w:cs="Times New Roman"/>
          <w:sz w:val="24"/>
          <w:szCs w:val="24"/>
        </w:rPr>
        <w:t xml:space="preserve"> объем финансирования 0 тыс. рублей и добавлен п.6 </w:t>
      </w:r>
      <w:r w:rsidRPr="00E1357E">
        <w:rPr>
          <w:rFonts w:ascii="Times New Roman" w:hAnsi="Times New Roman" w:cs="Times New Roman"/>
          <w:b/>
          <w:sz w:val="24"/>
          <w:szCs w:val="24"/>
        </w:rPr>
        <w:t>прочие мероприятия</w:t>
      </w:r>
      <w:r w:rsidRPr="00E1357E">
        <w:rPr>
          <w:rFonts w:ascii="Times New Roman" w:hAnsi="Times New Roman" w:cs="Times New Roman"/>
          <w:sz w:val="24"/>
          <w:szCs w:val="24"/>
        </w:rPr>
        <w:t xml:space="preserve"> с объемом финансирования 100 тыс. рублей.</w:t>
      </w:r>
    </w:p>
    <w:p w:rsidR="0018261B" w:rsidRPr="00E1357E" w:rsidRDefault="00826E5F" w:rsidP="00826E5F">
      <w:pPr>
        <w:shd w:val="clear" w:color="auto" w:fill="FFFFFF"/>
        <w:spacing w:after="0"/>
        <w:ind w:firstLine="709"/>
        <w:jc w:val="both"/>
        <w:rPr>
          <w:rFonts w:ascii="Times New Roman" w:hAnsi="Times New Roman" w:cs="Times New Roman"/>
          <w:sz w:val="24"/>
          <w:szCs w:val="24"/>
        </w:rPr>
      </w:pPr>
      <w:r w:rsidRPr="00E1357E">
        <w:rPr>
          <w:rFonts w:ascii="Times New Roman" w:hAnsi="Times New Roman" w:cs="Times New Roman"/>
          <w:sz w:val="24"/>
          <w:szCs w:val="24"/>
        </w:rPr>
        <w:t>На 01.10.2018г. исполнение по програ</w:t>
      </w:r>
      <w:r w:rsidR="00B51269" w:rsidRPr="00E1357E">
        <w:rPr>
          <w:rFonts w:ascii="Times New Roman" w:hAnsi="Times New Roman" w:cs="Times New Roman"/>
          <w:sz w:val="24"/>
          <w:szCs w:val="24"/>
        </w:rPr>
        <w:t xml:space="preserve">мме составило 252,4 тыс. рублей, в том числе 169,5 тыс. рублей на </w:t>
      </w:r>
      <w:proofErr w:type="gramStart"/>
      <w:r w:rsidR="00B51269" w:rsidRPr="00E1357E">
        <w:rPr>
          <w:rFonts w:ascii="Times New Roman" w:hAnsi="Times New Roman" w:cs="Times New Roman"/>
          <w:sz w:val="24"/>
          <w:szCs w:val="24"/>
        </w:rPr>
        <w:t xml:space="preserve">приобретение </w:t>
      </w:r>
      <w:r w:rsidRPr="00E1357E">
        <w:rPr>
          <w:rFonts w:ascii="Times New Roman" w:hAnsi="Times New Roman" w:cs="Times New Roman"/>
          <w:sz w:val="24"/>
          <w:szCs w:val="24"/>
        </w:rPr>
        <w:t xml:space="preserve"> </w:t>
      </w:r>
      <w:r w:rsidR="00B51269" w:rsidRPr="00E1357E">
        <w:rPr>
          <w:rFonts w:ascii="Times New Roman" w:hAnsi="Times New Roman" w:cs="Times New Roman"/>
          <w:sz w:val="24"/>
          <w:szCs w:val="24"/>
        </w:rPr>
        <w:t>оформительской</w:t>
      </w:r>
      <w:proofErr w:type="gramEnd"/>
      <w:r w:rsidR="00B51269" w:rsidRPr="00E1357E">
        <w:rPr>
          <w:rFonts w:ascii="Times New Roman" w:hAnsi="Times New Roman" w:cs="Times New Roman"/>
          <w:sz w:val="24"/>
          <w:szCs w:val="24"/>
        </w:rPr>
        <w:t xml:space="preserve">, наградной продукции, продуктовых наборов к празднику 9 МАЯ, 65,0 </w:t>
      </w:r>
      <w:proofErr w:type="spellStart"/>
      <w:r w:rsidR="00B51269" w:rsidRPr="00E1357E">
        <w:rPr>
          <w:rFonts w:ascii="Times New Roman" w:hAnsi="Times New Roman" w:cs="Times New Roman"/>
          <w:sz w:val="24"/>
          <w:szCs w:val="24"/>
        </w:rPr>
        <w:t>тыс.рублей</w:t>
      </w:r>
      <w:proofErr w:type="spellEnd"/>
      <w:r w:rsidR="00B51269" w:rsidRPr="00E1357E">
        <w:rPr>
          <w:rFonts w:ascii="Times New Roman" w:hAnsi="Times New Roman" w:cs="Times New Roman"/>
          <w:sz w:val="24"/>
          <w:szCs w:val="24"/>
        </w:rPr>
        <w:t xml:space="preserve"> на проведение праздничных концертов сторонними организациями и физическими лицами. </w:t>
      </w:r>
    </w:p>
    <w:p w:rsidR="0018261B" w:rsidRPr="00E1357E" w:rsidRDefault="00B51269" w:rsidP="00826E5F">
      <w:pPr>
        <w:shd w:val="clear" w:color="auto" w:fill="FFFFFF"/>
        <w:spacing w:after="0"/>
        <w:ind w:firstLine="709"/>
        <w:jc w:val="both"/>
        <w:rPr>
          <w:rFonts w:ascii="Times New Roman" w:hAnsi="Times New Roman" w:cs="Times New Roman"/>
          <w:sz w:val="24"/>
          <w:szCs w:val="24"/>
        </w:rPr>
      </w:pPr>
      <w:r w:rsidRPr="00E1357E">
        <w:rPr>
          <w:rFonts w:ascii="Times New Roman" w:hAnsi="Times New Roman" w:cs="Times New Roman"/>
          <w:sz w:val="24"/>
          <w:szCs w:val="24"/>
        </w:rPr>
        <w:t>При анализе заключенных договоров выявлены следующие нарушения:</w:t>
      </w:r>
    </w:p>
    <w:p w:rsidR="00826E5F" w:rsidRPr="00E1357E" w:rsidRDefault="00826E5F" w:rsidP="00826E5F">
      <w:pPr>
        <w:shd w:val="clear" w:color="auto" w:fill="FFFFFF"/>
        <w:spacing w:after="0"/>
        <w:ind w:firstLine="709"/>
        <w:jc w:val="both"/>
        <w:rPr>
          <w:rFonts w:ascii="Times New Roman" w:hAnsi="Times New Roman" w:cs="Times New Roman"/>
          <w:sz w:val="24"/>
          <w:szCs w:val="24"/>
        </w:rPr>
      </w:pPr>
      <w:r w:rsidRPr="00E1357E">
        <w:rPr>
          <w:rFonts w:ascii="Times New Roman" w:hAnsi="Times New Roman" w:cs="Times New Roman"/>
          <w:sz w:val="24"/>
          <w:szCs w:val="24"/>
        </w:rPr>
        <w:t xml:space="preserve">Пунктом 2.5 Договора с </w:t>
      </w:r>
      <w:proofErr w:type="spellStart"/>
      <w:r w:rsidRPr="00E1357E">
        <w:rPr>
          <w:rFonts w:ascii="Times New Roman" w:hAnsi="Times New Roman" w:cs="Times New Roman"/>
          <w:sz w:val="24"/>
          <w:szCs w:val="24"/>
        </w:rPr>
        <w:t>Селюк</w:t>
      </w:r>
      <w:proofErr w:type="spellEnd"/>
      <w:r w:rsidRPr="00E1357E">
        <w:rPr>
          <w:rFonts w:ascii="Times New Roman" w:hAnsi="Times New Roman" w:cs="Times New Roman"/>
          <w:sz w:val="24"/>
          <w:szCs w:val="24"/>
        </w:rPr>
        <w:t xml:space="preserve"> В.В. предусмотрено, что сумма Договора определяется отпускными документами (товарные, транспортные накладные, счета-фактуры и т.д.). К проверке отпускные документы не представлены.</w:t>
      </w:r>
    </w:p>
    <w:p w:rsidR="00826E5F" w:rsidRPr="00E1357E" w:rsidRDefault="00826E5F" w:rsidP="00826E5F">
      <w:pPr>
        <w:autoSpaceDE w:val="0"/>
        <w:autoSpaceDN w:val="0"/>
        <w:adjustRightInd w:val="0"/>
        <w:spacing w:after="0"/>
        <w:ind w:firstLine="709"/>
        <w:jc w:val="both"/>
        <w:rPr>
          <w:rFonts w:ascii="Times New Roman" w:hAnsi="Times New Roman" w:cs="Times New Roman"/>
          <w:b/>
          <w:sz w:val="24"/>
          <w:szCs w:val="24"/>
        </w:rPr>
      </w:pPr>
      <w:r w:rsidRPr="00E1357E">
        <w:rPr>
          <w:rFonts w:ascii="Times New Roman" w:hAnsi="Times New Roman" w:cs="Times New Roman"/>
          <w:sz w:val="24"/>
          <w:szCs w:val="24"/>
        </w:rPr>
        <w:t xml:space="preserve">Пунктом 1.1. Договор №3 от 27.07.2018г.  на сумму 35,4 тыс. </w:t>
      </w:r>
      <w:proofErr w:type="gramStart"/>
      <w:r w:rsidRPr="00E1357E">
        <w:rPr>
          <w:rFonts w:ascii="Times New Roman" w:hAnsi="Times New Roman" w:cs="Times New Roman"/>
          <w:sz w:val="24"/>
          <w:szCs w:val="24"/>
        </w:rPr>
        <w:t>рублей  с</w:t>
      </w:r>
      <w:proofErr w:type="gramEnd"/>
      <w:r w:rsidRPr="00E1357E">
        <w:rPr>
          <w:rFonts w:ascii="Times New Roman" w:hAnsi="Times New Roman" w:cs="Times New Roman"/>
          <w:sz w:val="24"/>
          <w:szCs w:val="24"/>
        </w:rPr>
        <w:t xml:space="preserve"> ИП Усольцев К.В. предусмотрено передача товара согласно Спецификации. Согласно </w:t>
      </w:r>
      <w:hyperlink r:id="rId6" w:history="1">
        <w:r w:rsidRPr="00E1357E">
          <w:rPr>
            <w:rFonts w:ascii="Times New Roman" w:hAnsi="Times New Roman" w:cs="Times New Roman"/>
            <w:color w:val="0000FF"/>
            <w:sz w:val="24"/>
            <w:szCs w:val="24"/>
          </w:rPr>
          <w:t>ч. 3 ст. 455</w:t>
        </w:r>
      </w:hyperlink>
      <w:r w:rsidRPr="00E1357E">
        <w:rPr>
          <w:rFonts w:ascii="Times New Roman" w:hAnsi="Times New Roman" w:cs="Times New Roman"/>
          <w:sz w:val="24"/>
          <w:szCs w:val="24"/>
        </w:rPr>
        <w:t xml:space="preserve"> ГК РФ, условие договора купли-продажи о товаре считается согласованным, если договор позволяет определить наименование и количество товара. В нарушении </w:t>
      </w:r>
      <w:hyperlink r:id="rId7" w:history="1">
        <w:r w:rsidRPr="00E1357E">
          <w:rPr>
            <w:rFonts w:ascii="Times New Roman" w:hAnsi="Times New Roman" w:cs="Times New Roman"/>
            <w:color w:val="0000FF"/>
            <w:sz w:val="24"/>
            <w:szCs w:val="24"/>
          </w:rPr>
          <w:t>ч. 3 ст. 455</w:t>
        </w:r>
      </w:hyperlink>
      <w:r w:rsidRPr="00E1357E">
        <w:rPr>
          <w:rFonts w:ascii="Times New Roman" w:hAnsi="Times New Roman" w:cs="Times New Roman"/>
          <w:sz w:val="24"/>
          <w:szCs w:val="24"/>
        </w:rPr>
        <w:t xml:space="preserve"> ГК РФ Спецификация к Договору №3 от 27.07.2018г. не содержит количество товара, следовательно  Договор не считается согласованным. Данное нарушение свидетельствует об </w:t>
      </w:r>
      <w:r w:rsidRPr="00E1357E">
        <w:rPr>
          <w:rFonts w:ascii="Times New Roman" w:hAnsi="Times New Roman" w:cs="Times New Roman"/>
          <w:b/>
          <w:sz w:val="24"/>
          <w:szCs w:val="24"/>
        </w:rPr>
        <w:t>неэффективном использовании бюджетных средств ст. 34 БК РФ.</w:t>
      </w:r>
    </w:p>
    <w:p w:rsidR="00826E5F" w:rsidRPr="00E1357E" w:rsidRDefault="00826E5F" w:rsidP="00826E5F">
      <w:pPr>
        <w:shd w:val="clear" w:color="auto" w:fill="FFFFFF"/>
        <w:spacing w:after="0"/>
        <w:ind w:firstLine="709"/>
        <w:jc w:val="both"/>
        <w:rPr>
          <w:rFonts w:ascii="Times New Roman" w:hAnsi="Times New Roman" w:cs="Times New Roman"/>
          <w:sz w:val="24"/>
          <w:szCs w:val="24"/>
        </w:rPr>
      </w:pPr>
      <w:r w:rsidRPr="00E1357E">
        <w:rPr>
          <w:rFonts w:ascii="Times New Roman" w:hAnsi="Times New Roman" w:cs="Times New Roman"/>
          <w:sz w:val="24"/>
          <w:szCs w:val="24"/>
        </w:rPr>
        <w:t>Решение Коллегии Минкультуры РФ от 29.05.2002 N 10 "О некоторых мерах по стимулированию деятельности муниципальных учреждений культуры" (вместе с "Примерным положением о государственном и муниципальном учреждении культуры клубного типа", "Примерным положением о клубном формировании культурно-досугового учреждения</w:t>
      </w:r>
      <w:proofErr w:type="gramStart"/>
      <w:r w:rsidRPr="00E1357E">
        <w:rPr>
          <w:rFonts w:ascii="Times New Roman" w:hAnsi="Times New Roman" w:cs="Times New Roman"/>
          <w:sz w:val="24"/>
          <w:szCs w:val="24"/>
        </w:rPr>
        <w:t>")  предусмотрено</w:t>
      </w:r>
      <w:proofErr w:type="gramEnd"/>
      <w:r w:rsidRPr="00E1357E">
        <w:rPr>
          <w:rFonts w:ascii="Times New Roman" w:hAnsi="Times New Roman" w:cs="Times New Roman"/>
          <w:sz w:val="24"/>
          <w:szCs w:val="24"/>
        </w:rPr>
        <w:t xml:space="preserve"> ведение </w:t>
      </w:r>
      <w:r w:rsidRPr="00E1357E">
        <w:rPr>
          <w:rFonts w:ascii="Times New Roman" w:hAnsi="Times New Roman" w:cs="Times New Roman"/>
          <w:b/>
          <w:sz w:val="24"/>
          <w:szCs w:val="24"/>
        </w:rPr>
        <w:t>Журнала учета работы клубного учреждения.</w:t>
      </w:r>
      <w:r w:rsidRPr="00E1357E">
        <w:rPr>
          <w:rFonts w:ascii="Times New Roman" w:hAnsi="Times New Roman" w:cs="Times New Roman"/>
          <w:sz w:val="24"/>
          <w:szCs w:val="24"/>
        </w:rPr>
        <w:t xml:space="preserve">  Журнал учета работы Клубного учреждения является документом строгой отчетности, служащий основанием для определения показателей по отнесению к группам по оплате труда и других организационно - экономических показателей, формой контроля по итогам </w:t>
      </w:r>
      <w:r w:rsidRPr="00E1357E">
        <w:rPr>
          <w:rFonts w:ascii="Times New Roman" w:hAnsi="Times New Roman" w:cs="Times New Roman"/>
          <w:sz w:val="24"/>
          <w:szCs w:val="24"/>
        </w:rPr>
        <w:lastRenderedPageBreak/>
        <w:t xml:space="preserve">планирования работы, а также служит основанием для заполнения годового статистического отчета по </w:t>
      </w:r>
      <w:hyperlink r:id="rId8" w:history="1">
        <w:r w:rsidRPr="00E1357E">
          <w:rPr>
            <w:rFonts w:ascii="Times New Roman" w:hAnsi="Times New Roman" w:cs="Times New Roman"/>
            <w:color w:val="0000FF"/>
            <w:sz w:val="24"/>
            <w:szCs w:val="24"/>
          </w:rPr>
          <w:t>форме 7 НК</w:t>
        </w:r>
      </w:hyperlink>
      <w:r w:rsidRPr="00E1357E">
        <w:rPr>
          <w:rFonts w:ascii="Times New Roman" w:hAnsi="Times New Roman" w:cs="Times New Roman"/>
          <w:sz w:val="24"/>
          <w:szCs w:val="24"/>
        </w:rPr>
        <w:t xml:space="preserve">. </w:t>
      </w:r>
    </w:p>
    <w:p w:rsidR="00826E5F" w:rsidRPr="00E1357E" w:rsidRDefault="00826E5F" w:rsidP="00826E5F">
      <w:pPr>
        <w:shd w:val="clear" w:color="auto" w:fill="FFFFFF"/>
        <w:spacing w:after="0"/>
        <w:ind w:firstLine="709"/>
        <w:jc w:val="both"/>
        <w:rPr>
          <w:rFonts w:ascii="Times New Roman" w:hAnsi="Times New Roman" w:cs="Times New Roman"/>
          <w:sz w:val="24"/>
          <w:szCs w:val="24"/>
        </w:rPr>
      </w:pPr>
      <w:r w:rsidRPr="00E1357E">
        <w:rPr>
          <w:rFonts w:ascii="Times New Roman" w:hAnsi="Times New Roman" w:cs="Times New Roman"/>
          <w:sz w:val="24"/>
          <w:szCs w:val="24"/>
        </w:rPr>
        <w:t xml:space="preserve">К проверке представлен </w:t>
      </w:r>
      <w:r w:rsidRPr="00E1357E">
        <w:rPr>
          <w:rFonts w:ascii="Times New Roman" w:hAnsi="Times New Roman" w:cs="Times New Roman"/>
          <w:b/>
          <w:sz w:val="24"/>
          <w:szCs w:val="24"/>
        </w:rPr>
        <w:t xml:space="preserve">Журнала учета работы клубного учреждения. </w:t>
      </w:r>
      <w:r w:rsidRPr="00E1357E">
        <w:rPr>
          <w:rFonts w:ascii="Times New Roman" w:hAnsi="Times New Roman" w:cs="Times New Roman"/>
          <w:sz w:val="24"/>
          <w:szCs w:val="24"/>
        </w:rPr>
        <w:t>В период с января – октябрь 20</w:t>
      </w:r>
      <w:r w:rsidR="00600817" w:rsidRPr="00E1357E">
        <w:rPr>
          <w:rFonts w:ascii="Times New Roman" w:hAnsi="Times New Roman" w:cs="Times New Roman"/>
          <w:sz w:val="24"/>
          <w:szCs w:val="24"/>
        </w:rPr>
        <w:t xml:space="preserve">18года проведено 28 мероприятий, в том числе с учетом проведения спортивных секций, </w:t>
      </w:r>
      <w:r w:rsidRPr="00E1357E">
        <w:rPr>
          <w:rFonts w:ascii="Times New Roman" w:hAnsi="Times New Roman" w:cs="Times New Roman"/>
          <w:sz w:val="24"/>
          <w:szCs w:val="24"/>
        </w:rPr>
        <w:t xml:space="preserve">которые посетило </w:t>
      </w:r>
      <w:proofErr w:type="gramStart"/>
      <w:r w:rsidRPr="00E1357E">
        <w:rPr>
          <w:rFonts w:ascii="Times New Roman" w:hAnsi="Times New Roman" w:cs="Times New Roman"/>
          <w:sz w:val="24"/>
          <w:szCs w:val="24"/>
        </w:rPr>
        <w:t>4237  человек</w:t>
      </w:r>
      <w:proofErr w:type="gramEnd"/>
      <w:r w:rsidRPr="00E1357E">
        <w:rPr>
          <w:rFonts w:ascii="Times New Roman" w:hAnsi="Times New Roman" w:cs="Times New Roman"/>
          <w:sz w:val="24"/>
          <w:szCs w:val="24"/>
        </w:rPr>
        <w:t>.</w:t>
      </w:r>
    </w:p>
    <w:p w:rsidR="00826E5F" w:rsidRPr="00E1357E" w:rsidRDefault="00826E5F" w:rsidP="00826E5F">
      <w:pPr>
        <w:spacing w:after="0"/>
        <w:ind w:firstLine="510"/>
        <w:jc w:val="both"/>
        <w:rPr>
          <w:rFonts w:ascii="Times New Roman" w:eastAsia="Times New Roman" w:hAnsi="Times New Roman" w:cs="Times New Roman"/>
          <w:b/>
          <w:spacing w:val="-3"/>
          <w:sz w:val="24"/>
          <w:szCs w:val="24"/>
          <w:lang w:eastAsia="ru-RU"/>
        </w:rPr>
      </w:pPr>
      <w:r w:rsidRPr="00E1357E">
        <w:rPr>
          <w:rFonts w:ascii="Times New Roman" w:eastAsia="Times New Roman" w:hAnsi="Times New Roman" w:cs="Times New Roman"/>
          <w:sz w:val="24"/>
          <w:szCs w:val="24"/>
          <w:lang w:eastAsia="ru-RU"/>
        </w:rPr>
        <w:t xml:space="preserve"> </w:t>
      </w:r>
    </w:p>
    <w:p w:rsidR="00826E5F" w:rsidRPr="00E1357E" w:rsidRDefault="00826E5F" w:rsidP="00826E5F">
      <w:pPr>
        <w:shd w:val="clear" w:color="auto" w:fill="FFFFFF"/>
        <w:tabs>
          <w:tab w:val="left" w:pos="389"/>
        </w:tabs>
        <w:spacing w:before="264" w:line="298" w:lineRule="exact"/>
        <w:ind w:firstLine="510"/>
        <w:jc w:val="both"/>
        <w:rPr>
          <w:rFonts w:ascii="Times New Roman" w:eastAsia="Times New Roman" w:hAnsi="Times New Roman" w:cs="Times New Roman"/>
          <w:b/>
          <w:spacing w:val="-1"/>
          <w:sz w:val="24"/>
          <w:szCs w:val="24"/>
          <w:lang w:eastAsia="ru-RU"/>
        </w:rPr>
      </w:pPr>
      <w:r w:rsidRPr="00E1357E">
        <w:rPr>
          <w:rFonts w:ascii="Times New Roman" w:eastAsia="Times New Roman" w:hAnsi="Times New Roman" w:cs="Times New Roman"/>
          <w:b/>
          <w:spacing w:val="-3"/>
          <w:sz w:val="24"/>
          <w:szCs w:val="24"/>
          <w:lang w:eastAsia="ru-RU"/>
        </w:rPr>
        <w:t>9.</w:t>
      </w:r>
      <w:r w:rsidRPr="00E1357E">
        <w:rPr>
          <w:rFonts w:ascii="Times New Roman" w:eastAsia="Times New Roman" w:hAnsi="Times New Roman" w:cs="Times New Roman"/>
          <w:b/>
          <w:spacing w:val="-1"/>
          <w:sz w:val="24"/>
          <w:szCs w:val="24"/>
          <w:lang w:eastAsia="ru-RU"/>
        </w:rPr>
        <w:t>Выводы:</w:t>
      </w:r>
    </w:p>
    <w:p w:rsidR="00826E5F" w:rsidRPr="00E1357E" w:rsidRDefault="00826E5F" w:rsidP="00826E5F">
      <w:pPr>
        <w:shd w:val="clear" w:color="auto" w:fill="FFFFFF"/>
        <w:tabs>
          <w:tab w:val="left" w:pos="389"/>
        </w:tabs>
        <w:spacing w:before="264" w:after="0"/>
        <w:ind w:firstLine="510"/>
        <w:jc w:val="both"/>
        <w:rPr>
          <w:rFonts w:ascii="Times New Roman" w:hAnsi="Times New Roman" w:cs="Times New Roman"/>
          <w:sz w:val="24"/>
          <w:szCs w:val="24"/>
        </w:rPr>
      </w:pPr>
      <w:r w:rsidRPr="00E1357E">
        <w:rPr>
          <w:rFonts w:ascii="Times New Roman" w:eastAsia="Times New Roman" w:hAnsi="Times New Roman" w:cs="Times New Roman"/>
          <w:b/>
          <w:spacing w:val="-1"/>
          <w:sz w:val="24"/>
          <w:szCs w:val="24"/>
          <w:lang w:eastAsia="ru-RU"/>
        </w:rPr>
        <w:t>-360,8 тыс. рублей</w:t>
      </w:r>
      <w:r w:rsidRPr="00E1357E">
        <w:rPr>
          <w:rFonts w:ascii="Times New Roman" w:eastAsia="Times New Roman" w:hAnsi="Times New Roman" w:cs="Times New Roman"/>
          <w:spacing w:val="-1"/>
          <w:sz w:val="24"/>
          <w:szCs w:val="24"/>
          <w:lang w:eastAsia="ru-RU"/>
        </w:rPr>
        <w:t xml:space="preserve"> неэффективное использование бюджетных средств ст.34 БК РФ;</w:t>
      </w:r>
    </w:p>
    <w:p w:rsidR="00826E5F" w:rsidRPr="00E1357E" w:rsidRDefault="00826E5F" w:rsidP="00826E5F">
      <w:pPr>
        <w:autoSpaceDE w:val="0"/>
        <w:autoSpaceDN w:val="0"/>
        <w:adjustRightInd w:val="0"/>
        <w:spacing w:after="0"/>
        <w:ind w:firstLine="510"/>
        <w:jc w:val="both"/>
        <w:rPr>
          <w:rFonts w:ascii="Times New Roman" w:eastAsia="Times New Roman" w:hAnsi="Times New Roman" w:cs="Times New Roman"/>
          <w:sz w:val="24"/>
          <w:szCs w:val="24"/>
          <w:lang w:eastAsia="ru-RU"/>
        </w:rPr>
      </w:pPr>
      <w:r w:rsidRPr="00E1357E">
        <w:rPr>
          <w:rFonts w:ascii="Times New Roman" w:hAnsi="Times New Roman" w:cs="Times New Roman"/>
          <w:sz w:val="24"/>
          <w:szCs w:val="24"/>
        </w:rPr>
        <w:t>-</w:t>
      </w:r>
      <w:r w:rsidRPr="00E1357E">
        <w:rPr>
          <w:rFonts w:ascii="Times New Roman" w:hAnsi="Times New Roman" w:cs="Times New Roman"/>
          <w:b/>
          <w:sz w:val="24"/>
          <w:szCs w:val="24"/>
        </w:rPr>
        <w:t>128,6 тыс. рублей</w:t>
      </w:r>
      <w:r w:rsidRPr="00E1357E">
        <w:rPr>
          <w:rFonts w:ascii="Times New Roman" w:hAnsi="Times New Roman" w:cs="Times New Roman"/>
          <w:sz w:val="24"/>
          <w:szCs w:val="24"/>
        </w:rPr>
        <w:t xml:space="preserve"> </w:t>
      </w:r>
      <w:r w:rsidRPr="00E1357E">
        <w:rPr>
          <w:rFonts w:ascii="Times New Roman" w:eastAsia="Times New Roman" w:hAnsi="Times New Roman" w:cs="Times New Roman"/>
          <w:sz w:val="24"/>
          <w:szCs w:val="24"/>
          <w:lang w:eastAsia="ru-RU"/>
        </w:rPr>
        <w:t>признак мнимой или притворной сделки п.</w:t>
      </w:r>
      <w:proofErr w:type="gramStart"/>
      <w:r w:rsidRPr="00E1357E">
        <w:rPr>
          <w:rFonts w:ascii="Times New Roman" w:eastAsia="Times New Roman" w:hAnsi="Times New Roman" w:cs="Times New Roman"/>
          <w:sz w:val="24"/>
          <w:szCs w:val="24"/>
          <w:lang w:eastAsia="ru-RU"/>
        </w:rPr>
        <w:t>1.ст.</w:t>
      </w:r>
      <w:proofErr w:type="gramEnd"/>
      <w:r w:rsidRPr="00E1357E">
        <w:rPr>
          <w:rFonts w:ascii="Times New Roman" w:eastAsia="Times New Roman" w:hAnsi="Times New Roman" w:cs="Times New Roman"/>
          <w:sz w:val="24"/>
          <w:szCs w:val="24"/>
          <w:lang w:eastAsia="ru-RU"/>
        </w:rPr>
        <w:t>9  №402-ФЗ;</w:t>
      </w:r>
    </w:p>
    <w:p w:rsidR="00826E5F" w:rsidRPr="00E1357E" w:rsidRDefault="00826E5F" w:rsidP="00826E5F">
      <w:pPr>
        <w:spacing w:after="0"/>
        <w:ind w:firstLine="54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b/>
          <w:sz w:val="24"/>
          <w:szCs w:val="24"/>
          <w:lang w:eastAsia="ru-RU"/>
        </w:rPr>
        <w:t xml:space="preserve">-3,0 тыс. рублей </w:t>
      </w:r>
      <w:proofErr w:type="spellStart"/>
      <w:r w:rsidRPr="00E1357E">
        <w:rPr>
          <w:rFonts w:ascii="Times New Roman" w:eastAsia="Times New Roman" w:hAnsi="Times New Roman" w:cs="Times New Roman"/>
          <w:sz w:val="24"/>
          <w:szCs w:val="24"/>
          <w:lang w:eastAsia="ru-RU"/>
        </w:rPr>
        <w:t>недополучения</w:t>
      </w:r>
      <w:proofErr w:type="spellEnd"/>
      <w:r w:rsidRPr="00E1357E">
        <w:rPr>
          <w:rFonts w:ascii="Times New Roman" w:eastAsia="Times New Roman" w:hAnsi="Times New Roman" w:cs="Times New Roman"/>
          <w:sz w:val="24"/>
          <w:szCs w:val="24"/>
          <w:lang w:eastAsia="ru-RU"/>
        </w:rPr>
        <w:t xml:space="preserve"> доходов ст.41 БК РФ;</w:t>
      </w:r>
    </w:p>
    <w:p w:rsidR="00826E5F" w:rsidRPr="00E1357E" w:rsidRDefault="00826E5F" w:rsidP="00826E5F">
      <w:pPr>
        <w:autoSpaceDE w:val="0"/>
        <w:autoSpaceDN w:val="0"/>
        <w:adjustRightInd w:val="0"/>
        <w:spacing w:after="0"/>
        <w:ind w:firstLine="51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w:t>
      </w:r>
      <w:r w:rsidRPr="00E1357E">
        <w:rPr>
          <w:rFonts w:ascii="Times New Roman" w:eastAsia="Times New Roman" w:hAnsi="Times New Roman" w:cs="Times New Roman"/>
          <w:b/>
          <w:sz w:val="24"/>
          <w:szCs w:val="24"/>
          <w:lang w:eastAsia="ru-RU"/>
        </w:rPr>
        <w:t>322,0 тыс. рублей</w:t>
      </w:r>
      <w:r w:rsidRPr="00E1357E">
        <w:rPr>
          <w:rFonts w:ascii="Times New Roman" w:eastAsia="Times New Roman" w:hAnsi="Times New Roman" w:cs="Times New Roman"/>
          <w:sz w:val="24"/>
          <w:szCs w:val="24"/>
          <w:lang w:eastAsia="ru-RU"/>
        </w:rPr>
        <w:t xml:space="preserve"> признаки недостачи;</w:t>
      </w:r>
    </w:p>
    <w:p w:rsidR="00826E5F" w:rsidRPr="00E1357E" w:rsidRDefault="00826E5F" w:rsidP="00826E5F">
      <w:pPr>
        <w:autoSpaceDE w:val="0"/>
        <w:autoSpaceDN w:val="0"/>
        <w:adjustRightInd w:val="0"/>
        <w:spacing w:after="0"/>
        <w:ind w:firstLine="510"/>
        <w:jc w:val="both"/>
        <w:rPr>
          <w:rFonts w:ascii="Times New Roman" w:eastAsia="Times New Roman" w:hAnsi="Times New Roman" w:cs="Times New Roman"/>
          <w:sz w:val="24"/>
          <w:szCs w:val="24"/>
          <w:shd w:val="clear" w:color="auto" w:fill="FFFFFF"/>
          <w:lang w:eastAsia="ru-RU"/>
        </w:rPr>
      </w:pPr>
      <w:r w:rsidRPr="00E1357E">
        <w:rPr>
          <w:rFonts w:ascii="Times New Roman" w:eastAsia="Times New Roman" w:hAnsi="Times New Roman" w:cs="Times New Roman"/>
          <w:sz w:val="24"/>
          <w:szCs w:val="24"/>
          <w:lang w:eastAsia="ru-RU"/>
        </w:rPr>
        <w:t>-</w:t>
      </w:r>
      <w:r w:rsidRPr="00E1357E">
        <w:rPr>
          <w:rFonts w:ascii="Times New Roman" w:eastAsia="Times New Roman" w:hAnsi="Times New Roman" w:cs="Times New Roman"/>
          <w:b/>
          <w:sz w:val="24"/>
          <w:szCs w:val="24"/>
          <w:lang w:eastAsia="ru-RU"/>
        </w:rPr>
        <w:t>1714,5 тыс. рублей</w:t>
      </w:r>
      <w:r w:rsidRPr="00E1357E">
        <w:rPr>
          <w:rFonts w:ascii="Times New Roman" w:eastAsia="Times New Roman" w:hAnsi="Times New Roman" w:cs="Times New Roman"/>
          <w:sz w:val="24"/>
          <w:szCs w:val="24"/>
          <w:lang w:eastAsia="ru-RU"/>
        </w:rPr>
        <w:t xml:space="preserve"> </w:t>
      </w:r>
      <w:r w:rsidRPr="00E1357E">
        <w:rPr>
          <w:rFonts w:ascii="Times New Roman" w:eastAsia="Times New Roman" w:hAnsi="Times New Roman" w:cs="Times New Roman"/>
          <w:sz w:val="24"/>
          <w:szCs w:val="24"/>
          <w:shd w:val="clear" w:color="auto" w:fill="FFFFFF"/>
          <w:lang w:eastAsia="ru-RU"/>
        </w:rPr>
        <w:t>нарушения п.1 ст. 779 ГК РФ на оказания услуг;</w:t>
      </w:r>
    </w:p>
    <w:p w:rsidR="00826E5F" w:rsidRPr="00E1357E" w:rsidRDefault="00826E5F" w:rsidP="00826E5F">
      <w:pPr>
        <w:autoSpaceDE w:val="0"/>
        <w:autoSpaceDN w:val="0"/>
        <w:adjustRightInd w:val="0"/>
        <w:spacing w:after="0"/>
        <w:ind w:firstLine="510"/>
        <w:jc w:val="both"/>
        <w:rPr>
          <w:rFonts w:ascii="Times New Roman" w:hAnsi="Times New Roman" w:cs="Times New Roman"/>
          <w:sz w:val="24"/>
          <w:szCs w:val="24"/>
        </w:rPr>
      </w:pPr>
      <w:r w:rsidRPr="00E1357E">
        <w:rPr>
          <w:rFonts w:ascii="Times New Roman" w:eastAsia="Times New Roman" w:hAnsi="Times New Roman" w:cs="Times New Roman"/>
          <w:sz w:val="24"/>
          <w:szCs w:val="24"/>
          <w:shd w:val="clear" w:color="auto" w:fill="FFFFFF"/>
          <w:lang w:eastAsia="ru-RU"/>
        </w:rPr>
        <w:t>-</w:t>
      </w:r>
      <w:r w:rsidRPr="00E1357E">
        <w:rPr>
          <w:rFonts w:ascii="Times New Roman" w:eastAsia="Times New Roman" w:hAnsi="Times New Roman" w:cs="Times New Roman"/>
          <w:b/>
          <w:sz w:val="24"/>
          <w:szCs w:val="24"/>
          <w:shd w:val="clear" w:color="auto" w:fill="FFFFFF"/>
          <w:lang w:eastAsia="ru-RU"/>
        </w:rPr>
        <w:t>460,5 тыс. рублей</w:t>
      </w:r>
      <w:r w:rsidRPr="00E1357E">
        <w:rPr>
          <w:rFonts w:ascii="Times New Roman" w:eastAsia="Times New Roman" w:hAnsi="Times New Roman" w:cs="Times New Roman"/>
          <w:sz w:val="24"/>
          <w:szCs w:val="24"/>
          <w:shd w:val="clear" w:color="auto" w:fill="FFFFFF"/>
          <w:lang w:eastAsia="ru-RU"/>
        </w:rPr>
        <w:t xml:space="preserve"> не определено</w:t>
      </w:r>
      <w:r w:rsidRPr="00E1357E">
        <w:rPr>
          <w:rFonts w:ascii="Times New Roman" w:hAnsi="Times New Roman" w:cs="Times New Roman"/>
          <w:sz w:val="24"/>
          <w:szCs w:val="24"/>
        </w:rPr>
        <w:t xml:space="preserve"> наименование и количество товара, нет Спецификации  </w:t>
      </w:r>
      <w:hyperlink r:id="rId9" w:history="1">
        <w:r w:rsidRPr="00E1357E">
          <w:rPr>
            <w:rFonts w:ascii="Times New Roman" w:hAnsi="Times New Roman" w:cs="Times New Roman"/>
            <w:color w:val="0000FF"/>
            <w:sz w:val="24"/>
            <w:szCs w:val="24"/>
          </w:rPr>
          <w:t>ч. 3 ст. 455</w:t>
        </w:r>
      </w:hyperlink>
      <w:r w:rsidRPr="00E1357E">
        <w:rPr>
          <w:rFonts w:ascii="Times New Roman" w:hAnsi="Times New Roman" w:cs="Times New Roman"/>
          <w:sz w:val="24"/>
          <w:szCs w:val="24"/>
        </w:rPr>
        <w:t xml:space="preserve"> ГК РФ;</w:t>
      </w:r>
    </w:p>
    <w:p w:rsidR="00826E5F" w:rsidRPr="00E1357E" w:rsidRDefault="00826E5F" w:rsidP="00826E5F">
      <w:pPr>
        <w:autoSpaceDE w:val="0"/>
        <w:autoSpaceDN w:val="0"/>
        <w:adjustRightInd w:val="0"/>
        <w:spacing w:after="0"/>
        <w:ind w:firstLine="510"/>
        <w:jc w:val="both"/>
        <w:rPr>
          <w:rFonts w:ascii="Times New Roman" w:hAnsi="Times New Roman" w:cs="Times New Roman"/>
          <w:sz w:val="24"/>
          <w:szCs w:val="24"/>
        </w:rPr>
      </w:pPr>
      <w:r w:rsidRPr="00E1357E">
        <w:rPr>
          <w:rFonts w:ascii="Times New Roman" w:hAnsi="Times New Roman" w:cs="Times New Roman"/>
          <w:sz w:val="24"/>
          <w:szCs w:val="24"/>
        </w:rPr>
        <w:t>-</w:t>
      </w:r>
      <w:r w:rsidRPr="00E1357E">
        <w:rPr>
          <w:rFonts w:ascii="Times New Roman" w:hAnsi="Times New Roman" w:cs="Times New Roman"/>
          <w:b/>
          <w:sz w:val="24"/>
          <w:szCs w:val="24"/>
        </w:rPr>
        <w:t>1083,3 тыс. рублей</w:t>
      </w:r>
      <w:r w:rsidRPr="00E1357E">
        <w:rPr>
          <w:rFonts w:ascii="Times New Roman" w:hAnsi="Times New Roman" w:cs="Times New Roman"/>
          <w:sz w:val="24"/>
          <w:szCs w:val="24"/>
        </w:rPr>
        <w:t xml:space="preserve"> не размещение в </w:t>
      </w:r>
      <w:proofErr w:type="gramStart"/>
      <w:r w:rsidRPr="00E1357E">
        <w:rPr>
          <w:rFonts w:ascii="Times New Roman" w:hAnsi="Times New Roman" w:cs="Times New Roman"/>
          <w:sz w:val="24"/>
          <w:szCs w:val="24"/>
        </w:rPr>
        <w:t>ЕИС  извещения</w:t>
      </w:r>
      <w:proofErr w:type="gramEnd"/>
      <w:r w:rsidRPr="00E1357E">
        <w:rPr>
          <w:rFonts w:ascii="Times New Roman" w:hAnsi="Times New Roman" w:cs="Times New Roman"/>
          <w:sz w:val="24"/>
          <w:szCs w:val="24"/>
        </w:rPr>
        <w:t xml:space="preserve"> об осуществлении закупки;</w:t>
      </w:r>
    </w:p>
    <w:p w:rsidR="00826E5F" w:rsidRPr="00E1357E" w:rsidRDefault="00826E5F" w:rsidP="00826E5F">
      <w:pPr>
        <w:autoSpaceDE w:val="0"/>
        <w:autoSpaceDN w:val="0"/>
        <w:adjustRightInd w:val="0"/>
        <w:spacing w:after="0"/>
        <w:ind w:firstLine="510"/>
        <w:jc w:val="both"/>
        <w:rPr>
          <w:rFonts w:ascii="Times New Roman" w:hAnsi="Times New Roman" w:cs="Times New Roman"/>
          <w:sz w:val="24"/>
          <w:szCs w:val="24"/>
        </w:rPr>
      </w:pPr>
      <w:r w:rsidRPr="00E1357E">
        <w:rPr>
          <w:rFonts w:ascii="Times New Roman" w:hAnsi="Times New Roman" w:cs="Times New Roman"/>
          <w:sz w:val="24"/>
          <w:szCs w:val="24"/>
        </w:rPr>
        <w:t>-</w:t>
      </w:r>
      <w:r w:rsidRPr="00E1357E">
        <w:rPr>
          <w:rFonts w:ascii="Times New Roman" w:hAnsi="Times New Roman" w:cs="Times New Roman"/>
          <w:b/>
          <w:sz w:val="24"/>
          <w:szCs w:val="24"/>
        </w:rPr>
        <w:t xml:space="preserve">2577,3 тыс. рублей </w:t>
      </w:r>
      <w:r w:rsidRPr="00E1357E">
        <w:rPr>
          <w:rFonts w:ascii="Times New Roman" w:hAnsi="Times New Roman" w:cs="Times New Roman"/>
          <w:sz w:val="24"/>
          <w:szCs w:val="24"/>
        </w:rPr>
        <w:t>превышение закупки у единственного поставщика п.4 т. 93 Закона 44-ФЗ;</w:t>
      </w:r>
    </w:p>
    <w:p w:rsidR="00826E5F" w:rsidRPr="00E1357E" w:rsidRDefault="00826E5F" w:rsidP="00826E5F">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000000" w:themeColor="text1"/>
          <w:sz w:val="24"/>
          <w:szCs w:val="24"/>
          <w:lang w:eastAsia="ru-RU"/>
        </w:rPr>
      </w:pPr>
      <w:r w:rsidRPr="00E1357E">
        <w:rPr>
          <w:rFonts w:ascii="Times New Roman" w:hAnsi="Times New Roman" w:cs="Times New Roman"/>
          <w:sz w:val="24"/>
          <w:szCs w:val="24"/>
        </w:rPr>
        <w:t>- три случая нарушения сроков размещения</w:t>
      </w:r>
      <w:r w:rsidRPr="00E1357E">
        <w:rPr>
          <w:rFonts w:ascii="Times New Roman" w:eastAsia="Times New Roman" w:hAnsi="Times New Roman" w:cs="Times New Roman"/>
          <w:b/>
          <w:color w:val="000000" w:themeColor="text1"/>
          <w:sz w:val="24"/>
          <w:szCs w:val="24"/>
          <w:lang w:eastAsia="ru-RU"/>
        </w:rPr>
        <w:t xml:space="preserve"> </w:t>
      </w:r>
      <w:r w:rsidRPr="00E1357E">
        <w:rPr>
          <w:rFonts w:ascii="Times New Roman" w:eastAsia="Times New Roman" w:hAnsi="Times New Roman" w:cs="Times New Roman"/>
          <w:color w:val="000000" w:themeColor="text1"/>
          <w:sz w:val="24"/>
          <w:szCs w:val="24"/>
          <w:lang w:eastAsia="ru-RU"/>
        </w:rPr>
        <w:t>планов закупок в ЕИС п.9 ст.17 Закона 44-ФЗ план закупок;</w:t>
      </w:r>
    </w:p>
    <w:p w:rsidR="00826E5F" w:rsidRPr="00E1357E" w:rsidRDefault="00826E5F" w:rsidP="00826E5F">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000000" w:themeColor="text1"/>
          <w:sz w:val="24"/>
          <w:szCs w:val="24"/>
          <w:lang w:eastAsia="ru-RU"/>
        </w:rPr>
      </w:pPr>
      <w:r w:rsidRPr="00E1357E">
        <w:rPr>
          <w:rFonts w:ascii="Times New Roman" w:eastAsia="Times New Roman" w:hAnsi="Times New Roman" w:cs="Times New Roman"/>
          <w:color w:val="000000" w:themeColor="text1"/>
          <w:sz w:val="24"/>
          <w:szCs w:val="24"/>
          <w:lang w:eastAsia="ru-RU"/>
        </w:rPr>
        <w:t>- два случая не включения в реестр контрактов на э/энергию, услуги электросвязи ст.103 закона 44-ФЗ;</w:t>
      </w:r>
    </w:p>
    <w:p w:rsidR="00826E5F" w:rsidRPr="00E1357E" w:rsidRDefault="00826E5F" w:rsidP="00826E5F">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000000" w:themeColor="text1"/>
          <w:sz w:val="24"/>
          <w:szCs w:val="24"/>
          <w:lang w:eastAsia="ru-RU"/>
        </w:rPr>
      </w:pPr>
      <w:r w:rsidRPr="00E1357E">
        <w:rPr>
          <w:rFonts w:ascii="Times New Roman" w:eastAsia="Times New Roman" w:hAnsi="Times New Roman" w:cs="Times New Roman"/>
          <w:color w:val="000000" w:themeColor="text1"/>
          <w:sz w:val="24"/>
          <w:szCs w:val="24"/>
          <w:lang w:eastAsia="ru-RU"/>
        </w:rPr>
        <w:t>-семь случаев не размещение отчетов об исполнении контрактов п.9 ст.94 Закона 44-ФЗ;</w:t>
      </w:r>
    </w:p>
    <w:p w:rsidR="00826E5F" w:rsidRPr="00E1357E" w:rsidRDefault="00826E5F" w:rsidP="00826E5F">
      <w:pPr>
        <w:widowControl w:val="0"/>
        <w:shd w:val="clear" w:color="auto" w:fill="FFFFFF"/>
        <w:autoSpaceDE w:val="0"/>
        <w:autoSpaceDN w:val="0"/>
        <w:adjustRightInd w:val="0"/>
        <w:ind w:firstLine="709"/>
        <w:contextualSpacing/>
        <w:jc w:val="both"/>
        <w:rPr>
          <w:rFonts w:ascii="Times New Roman" w:eastAsia="Times New Roman" w:hAnsi="Times New Roman" w:cs="Times New Roman"/>
          <w:color w:val="000000" w:themeColor="text1"/>
          <w:sz w:val="24"/>
          <w:szCs w:val="24"/>
          <w:lang w:eastAsia="ru-RU"/>
        </w:rPr>
      </w:pPr>
      <w:r w:rsidRPr="00E1357E">
        <w:rPr>
          <w:rFonts w:ascii="Times New Roman" w:eastAsia="Times New Roman" w:hAnsi="Times New Roman" w:cs="Times New Roman"/>
          <w:color w:val="000000" w:themeColor="text1"/>
          <w:sz w:val="24"/>
          <w:szCs w:val="24"/>
          <w:lang w:eastAsia="ru-RU"/>
        </w:rPr>
        <w:t>-не разработаны правовые акты, предусмотренные статьями Федерального закона №257-ФЗ п.2 ст.17, п.2 ст.18, п.11 ч.1 ст.13, ст.14, ст.13;</w:t>
      </w:r>
    </w:p>
    <w:p w:rsidR="00826E5F" w:rsidRPr="00E1357E" w:rsidRDefault="00826E5F" w:rsidP="00826E5F">
      <w:pPr>
        <w:autoSpaceDE w:val="0"/>
        <w:autoSpaceDN w:val="0"/>
        <w:adjustRightInd w:val="0"/>
        <w:spacing w:after="0"/>
        <w:ind w:firstLine="510"/>
        <w:jc w:val="both"/>
        <w:rPr>
          <w:rFonts w:ascii="Times New Roman" w:hAnsi="Times New Roman" w:cs="Times New Roman"/>
          <w:sz w:val="24"/>
          <w:szCs w:val="24"/>
        </w:rPr>
      </w:pPr>
      <w:r w:rsidRPr="00E1357E">
        <w:rPr>
          <w:rFonts w:ascii="Times New Roman" w:eastAsia="Times New Roman" w:hAnsi="Times New Roman" w:cs="Times New Roman"/>
          <w:sz w:val="24"/>
          <w:szCs w:val="24"/>
          <w:shd w:val="clear" w:color="auto" w:fill="FFFFFF"/>
          <w:lang w:eastAsia="ru-RU"/>
        </w:rPr>
        <w:t xml:space="preserve">  -нарушение сроков выплаты заработной платы в МКУК «СКЦ «</w:t>
      </w:r>
      <w:proofErr w:type="gramStart"/>
      <w:r w:rsidRPr="00E1357E">
        <w:rPr>
          <w:rFonts w:ascii="Times New Roman" w:eastAsia="Times New Roman" w:hAnsi="Times New Roman" w:cs="Times New Roman"/>
          <w:sz w:val="24"/>
          <w:szCs w:val="24"/>
          <w:shd w:val="clear" w:color="auto" w:fill="FFFFFF"/>
          <w:lang w:eastAsia="ru-RU"/>
        </w:rPr>
        <w:t xml:space="preserve">Спектр» </w:t>
      </w:r>
      <w:r w:rsidRPr="00E1357E">
        <w:rPr>
          <w:rFonts w:ascii="Times New Roman" w:hAnsi="Times New Roman" w:cs="Times New Roman"/>
          <w:sz w:val="24"/>
          <w:szCs w:val="24"/>
        </w:rPr>
        <w:t xml:space="preserve"> </w:t>
      </w:r>
      <w:r w:rsidRPr="00E1357E">
        <w:rPr>
          <w:rFonts w:ascii="Times New Roman" w:hAnsi="Times New Roman" w:cs="Times New Roman"/>
          <w:bCs/>
          <w:sz w:val="24"/>
          <w:szCs w:val="24"/>
        </w:rPr>
        <w:t>ст.</w:t>
      </w:r>
      <w:proofErr w:type="gramEnd"/>
      <w:r w:rsidRPr="00E1357E">
        <w:rPr>
          <w:rFonts w:ascii="Times New Roman" w:hAnsi="Times New Roman" w:cs="Times New Roman"/>
          <w:bCs/>
          <w:sz w:val="24"/>
          <w:szCs w:val="24"/>
        </w:rPr>
        <w:t xml:space="preserve"> 136 ТК РФ</w:t>
      </w:r>
      <w:r w:rsidRPr="00E1357E">
        <w:rPr>
          <w:rFonts w:ascii="Times New Roman" w:hAnsi="Times New Roman" w:cs="Times New Roman"/>
          <w:sz w:val="24"/>
          <w:szCs w:val="24"/>
        </w:rPr>
        <w:t>.</w:t>
      </w:r>
    </w:p>
    <w:p w:rsidR="00826E5F" w:rsidRPr="00E1357E" w:rsidRDefault="00826E5F" w:rsidP="00826E5F">
      <w:pPr>
        <w:autoSpaceDE w:val="0"/>
        <w:autoSpaceDN w:val="0"/>
        <w:adjustRightInd w:val="0"/>
        <w:spacing w:after="0"/>
        <w:ind w:firstLine="510"/>
        <w:jc w:val="both"/>
        <w:rPr>
          <w:rFonts w:ascii="Times New Roman" w:eastAsia="Times New Roman" w:hAnsi="Times New Roman" w:cs="Times New Roman"/>
          <w:sz w:val="24"/>
          <w:szCs w:val="24"/>
          <w:shd w:val="clear" w:color="auto" w:fill="FFFFFF"/>
          <w:lang w:eastAsia="ru-RU"/>
        </w:rPr>
      </w:pPr>
      <w:r w:rsidRPr="00E1357E">
        <w:rPr>
          <w:rFonts w:ascii="Times New Roman" w:hAnsi="Times New Roman" w:cs="Times New Roman"/>
          <w:sz w:val="24"/>
          <w:szCs w:val="24"/>
        </w:rPr>
        <w:t xml:space="preserve">  -</w:t>
      </w:r>
      <w:proofErr w:type="gramStart"/>
      <w:r w:rsidRPr="00E1357E">
        <w:rPr>
          <w:rFonts w:ascii="Times New Roman" w:hAnsi="Times New Roman" w:cs="Times New Roman"/>
          <w:sz w:val="24"/>
          <w:szCs w:val="24"/>
        </w:rPr>
        <w:t>несоответствие  формы</w:t>
      </w:r>
      <w:proofErr w:type="gramEnd"/>
      <w:r w:rsidRPr="00E1357E">
        <w:rPr>
          <w:rFonts w:ascii="Times New Roman" w:hAnsi="Times New Roman" w:cs="Times New Roman"/>
          <w:sz w:val="24"/>
          <w:szCs w:val="24"/>
        </w:rPr>
        <w:t xml:space="preserve"> заявления на участие в аукционе при выделение земельных участков форме утвержденной регламентом.</w:t>
      </w:r>
    </w:p>
    <w:p w:rsidR="00826E5F" w:rsidRPr="00E1357E" w:rsidRDefault="00826E5F" w:rsidP="00826E5F">
      <w:pPr>
        <w:shd w:val="clear" w:color="auto" w:fill="FFFFFF"/>
        <w:tabs>
          <w:tab w:val="left" w:pos="389"/>
        </w:tabs>
        <w:spacing w:before="269"/>
        <w:ind w:firstLine="510"/>
        <w:jc w:val="both"/>
        <w:rPr>
          <w:rFonts w:ascii="Times New Roman" w:eastAsia="Times New Roman" w:hAnsi="Times New Roman" w:cs="Times New Roman"/>
          <w:b/>
          <w:sz w:val="24"/>
          <w:szCs w:val="24"/>
          <w:lang w:eastAsia="ru-RU"/>
        </w:rPr>
      </w:pPr>
      <w:r w:rsidRPr="00E1357E">
        <w:rPr>
          <w:rFonts w:ascii="Times New Roman" w:eastAsia="Times New Roman" w:hAnsi="Times New Roman" w:cs="Times New Roman"/>
          <w:b/>
          <w:spacing w:val="-3"/>
          <w:sz w:val="24"/>
          <w:szCs w:val="24"/>
          <w:lang w:eastAsia="ru-RU"/>
        </w:rPr>
        <w:t>10.</w:t>
      </w:r>
      <w:r w:rsidRPr="00E1357E">
        <w:rPr>
          <w:rFonts w:ascii="Times New Roman" w:eastAsia="Times New Roman" w:hAnsi="Times New Roman" w:cs="Times New Roman"/>
          <w:b/>
          <w:sz w:val="24"/>
          <w:szCs w:val="24"/>
          <w:lang w:eastAsia="ru-RU"/>
        </w:rPr>
        <w:t>Предложения (рекомендации)</w:t>
      </w:r>
    </w:p>
    <w:p w:rsidR="00826E5F" w:rsidRPr="00E1357E" w:rsidRDefault="00826E5F" w:rsidP="00826E5F">
      <w:pPr>
        <w:shd w:val="clear" w:color="auto" w:fill="FFFFFF"/>
        <w:spacing w:after="0"/>
        <w:ind w:right="14" w:firstLine="51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 -проанализировать материалы настоящего отчета КСП и актов проверки, продолжить реализацию мер по устранению отмеченных в них нарушений и недостатков, а также недопущению подобных фактов в дальнейшем;</w:t>
      </w:r>
    </w:p>
    <w:p w:rsidR="00826E5F" w:rsidRPr="00E1357E" w:rsidRDefault="00826E5F" w:rsidP="00826E5F">
      <w:pPr>
        <w:shd w:val="clear" w:color="auto" w:fill="FFFFFF"/>
        <w:spacing w:after="0"/>
        <w:ind w:right="14" w:firstLine="51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-внести изменения в нормативно-правовые, локальные акты, административные регламенты;</w:t>
      </w:r>
    </w:p>
    <w:p w:rsidR="00826E5F" w:rsidRPr="00E1357E" w:rsidRDefault="00826E5F" w:rsidP="00826E5F">
      <w:pPr>
        <w:shd w:val="clear" w:color="auto" w:fill="FFFFFF"/>
        <w:spacing w:after="0"/>
        <w:ind w:right="14" w:firstLine="510"/>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-восстановить излишне выплаченную материальную помощь директору МКУК «СКЦ «Спектр» в сумме 10,4 тыс. рублей. </w:t>
      </w:r>
    </w:p>
    <w:p w:rsidR="00826E5F" w:rsidRPr="00E1357E" w:rsidRDefault="00826E5F" w:rsidP="00826E5F">
      <w:pPr>
        <w:shd w:val="clear" w:color="auto" w:fill="FFFFFF"/>
        <w:tabs>
          <w:tab w:val="left" w:leader="underscore" w:pos="6115"/>
        </w:tabs>
        <w:spacing w:before="264" w:line="240" w:lineRule="auto"/>
        <w:jc w:val="both"/>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        О принятых мерах проинформировать Контрольно-счетную палату Балаганского района </w:t>
      </w:r>
      <w:r w:rsidRPr="00E1357E">
        <w:rPr>
          <w:rFonts w:ascii="Times New Roman" w:eastAsia="Times New Roman" w:hAnsi="Times New Roman" w:cs="Times New Roman"/>
          <w:b/>
          <w:sz w:val="24"/>
          <w:szCs w:val="24"/>
          <w:lang w:eastAsia="ru-RU"/>
        </w:rPr>
        <w:t>в срок до 25.12.2018г</w:t>
      </w:r>
      <w:r w:rsidRPr="00E1357E">
        <w:rPr>
          <w:rFonts w:ascii="Times New Roman" w:eastAsia="Times New Roman" w:hAnsi="Times New Roman" w:cs="Times New Roman"/>
          <w:sz w:val="24"/>
          <w:szCs w:val="24"/>
          <w:lang w:eastAsia="ru-RU"/>
        </w:rPr>
        <w:t xml:space="preserve">. </w:t>
      </w:r>
    </w:p>
    <w:p w:rsidR="00826E5F" w:rsidRPr="00E1357E" w:rsidRDefault="00826E5F" w:rsidP="00826E5F">
      <w:pPr>
        <w:shd w:val="clear" w:color="auto" w:fill="FFFFFF"/>
        <w:tabs>
          <w:tab w:val="left" w:leader="underscore" w:pos="6115"/>
        </w:tabs>
        <w:spacing w:before="264"/>
        <w:ind w:left="62"/>
        <w:rPr>
          <w:rFonts w:ascii="Times New Roman" w:eastAsia="Times New Roman" w:hAnsi="Times New Roman" w:cs="Times New Roman"/>
          <w:sz w:val="24"/>
          <w:szCs w:val="24"/>
          <w:lang w:eastAsia="ru-RU"/>
        </w:rPr>
      </w:pPr>
      <w:r w:rsidRPr="00E1357E">
        <w:rPr>
          <w:rFonts w:ascii="Times New Roman" w:eastAsia="Times New Roman" w:hAnsi="Times New Roman" w:cs="Times New Roman"/>
          <w:sz w:val="24"/>
          <w:szCs w:val="24"/>
          <w:lang w:eastAsia="ru-RU"/>
        </w:rPr>
        <w:t xml:space="preserve">         </w:t>
      </w:r>
      <w:proofErr w:type="gramStart"/>
      <w:r w:rsidRPr="00E1357E">
        <w:rPr>
          <w:rFonts w:ascii="Times New Roman" w:eastAsia="Times New Roman" w:hAnsi="Times New Roman" w:cs="Times New Roman"/>
          <w:sz w:val="24"/>
          <w:szCs w:val="24"/>
          <w:lang w:eastAsia="ru-RU"/>
        </w:rPr>
        <w:t>Председатель  КСП</w:t>
      </w:r>
      <w:proofErr w:type="gramEnd"/>
      <w:r w:rsidRPr="00E1357E">
        <w:rPr>
          <w:rFonts w:ascii="Times New Roman" w:eastAsia="Times New Roman" w:hAnsi="Times New Roman" w:cs="Times New Roman"/>
          <w:sz w:val="24"/>
          <w:szCs w:val="24"/>
          <w:lang w:eastAsia="ru-RU"/>
        </w:rPr>
        <w:t xml:space="preserve">                                                   </w:t>
      </w:r>
      <w:proofErr w:type="spellStart"/>
      <w:r w:rsidRPr="00E1357E">
        <w:rPr>
          <w:rFonts w:ascii="Times New Roman" w:eastAsia="Times New Roman" w:hAnsi="Times New Roman" w:cs="Times New Roman"/>
          <w:sz w:val="24"/>
          <w:szCs w:val="24"/>
          <w:lang w:eastAsia="ru-RU"/>
        </w:rPr>
        <w:t>Метелева</w:t>
      </w:r>
      <w:proofErr w:type="spellEnd"/>
      <w:r w:rsidRPr="00E1357E">
        <w:rPr>
          <w:rFonts w:ascii="Times New Roman" w:eastAsia="Times New Roman" w:hAnsi="Times New Roman" w:cs="Times New Roman"/>
          <w:sz w:val="24"/>
          <w:szCs w:val="24"/>
          <w:lang w:eastAsia="ru-RU"/>
        </w:rPr>
        <w:t xml:space="preserve"> Г.И.      </w:t>
      </w:r>
    </w:p>
    <w:p w:rsidR="00C36EB1" w:rsidRDefault="00C36EB1" w:rsidP="00826E5F">
      <w:pPr>
        <w:tabs>
          <w:tab w:val="left" w:pos="945"/>
        </w:tabs>
        <w:autoSpaceDE w:val="0"/>
        <w:autoSpaceDN w:val="0"/>
        <w:adjustRightInd w:val="0"/>
        <w:spacing w:after="0" w:line="240" w:lineRule="auto"/>
        <w:jc w:val="both"/>
        <w:rPr>
          <w:rFonts w:ascii="Times New Roman" w:eastAsia="Times New Roman" w:hAnsi="Times New Roman" w:cs="Times New Roman"/>
          <w:b/>
          <w:sz w:val="28"/>
          <w:szCs w:val="28"/>
          <w:shd w:val="clear" w:color="auto" w:fill="FFFFFF"/>
          <w:lang w:eastAsia="ru-RU"/>
        </w:rPr>
      </w:pPr>
    </w:p>
    <w:p w:rsidR="00C36EB1" w:rsidRDefault="00C36EB1" w:rsidP="00C36EB1">
      <w:pPr>
        <w:autoSpaceDE w:val="0"/>
        <w:autoSpaceDN w:val="0"/>
        <w:adjustRightInd w:val="0"/>
        <w:spacing w:after="0" w:line="240" w:lineRule="auto"/>
        <w:jc w:val="both"/>
        <w:rPr>
          <w:rFonts w:ascii="Times New Roman" w:eastAsia="Times New Roman" w:hAnsi="Times New Roman" w:cs="Times New Roman"/>
          <w:b/>
          <w:sz w:val="28"/>
          <w:szCs w:val="28"/>
          <w:shd w:val="clear" w:color="auto" w:fill="FFFFFF"/>
          <w:lang w:eastAsia="ru-RU"/>
        </w:rPr>
      </w:pPr>
    </w:p>
    <w:p w:rsidR="00C36EB1" w:rsidRDefault="00C36EB1" w:rsidP="00C36EB1">
      <w:pPr>
        <w:autoSpaceDE w:val="0"/>
        <w:autoSpaceDN w:val="0"/>
        <w:adjustRightInd w:val="0"/>
        <w:spacing w:after="0" w:line="240" w:lineRule="auto"/>
        <w:jc w:val="both"/>
        <w:rPr>
          <w:rFonts w:ascii="Times New Roman" w:eastAsia="Times New Roman" w:hAnsi="Times New Roman" w:cs="Times New Roman"/>
          <w:b/>
          <w:sz w:val="28"/>
          <w:szCs w:val="28"/>
          <w:shd w:val="clear" w:color="auto" w:fill="FFFFFF"/>
          <w:lang w:eastAsia="ru-RU"/>
        </w:rPr>
      </w:pPr>
    </w:p>
    <w:p w:rsidR="00C36EB1" w:rsidRDefault="00C36EB1" w:rsidP="00C36EB1">
      <w:pPr>
        <w:autoSpaceDE w:val="0"/>
        <w:autoSpaceDN w:val="0"/>
        <w:adjustRightInd w:val="0"/>
        <w:spacing w:after="0" w:line="240" w:lineRule="auto"/>
        <w:jc w:val="both"/>
        <w:rPr>
          <w:rFonts w:ascii="Times New Roman" w:eastAsia="Times New Roman" w:hAnsi="Times New Roman" w:cs="Times New Roman"/>
          <w:b/>
          <w:sz w:val="28"/>
          <w:szCs w:val="28"/>
          <w:shd w:val="clear" w:color="auto" w:fill="FFFFFF"/>
          <w:lang w:eastAsia="ru-RU"/>
        </w:rPr>
      </w:pPr>
    </w:p>
    <w:p w:rsidR="00C36EB1" w:rsidRDefault="00C36EB1" w:rsidP="00C36EB1">
      <w:pPr>
        <w:autoSpaceDE w:val="0"/>
        <w:autoSpaceDN w:val="0"/>
        <w:adjustRightInd w:val="0"/>
        <w:spacing w:after="0" w:line="240" w:lineRule="auto"/>
        <w:jc w:val="both"/>
        <w:rPr>
          <w:rFonts w:ascii="Times New Roman" w:eastAsia="Times New Roman" w:hAnsi="Times New Roman" w:cs="Times New Roman"/>
          <w:b/>
          <w:sz w:val="28"/>
          <w:szCs w:val="28"/>
          <w:shd w:val="clear" w:color="auto" w:fill="FFFFFF"/>
          <w:lang w:eastAsia="ru-RU"/>
        </w:rPr>
      </w:pPr>
    </w:p>
    <w:sectPr w:rsidR="00C36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F337CB"/>
    <w:multiLevelType w:val="multilevel"/>
    <w:tmpl w:val="6F08FFC4"/>
    <w:lvl w:ilvl="0">
      <w:start w:val="3"/>
      <w:numFmt w:val="decimal"/>
      <w:lvlText w:val="%1"/>
      <w:lvlJc w:val="left"/>
      <w:pPr>
        <w:ind w:left="375" w:hanging="375"/>
      </w:pPr>
      <w:rPr>
        <w:rFonts w:hint="default"/>
      </w:rPr>
    </w:lvl>
    <w:lvl w:ilvl="1">
      <w:start w:val="1"/>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 w15:restartNumberingAfterBreak="0">
    <w:nsid w:val="0A656D6F"/>
    <w:multiLevelType w:val="multilevel"/>
    <w:tmpl w:val="2758E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B5557"/>
    <w:multiLevelType w:val="hybridMultilevel"/>
    <w:tmpl w:val="7A90523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911"/>
        </w:tabs>
        <w:ind w:left="911" w:hanging="360"/>
      </w:pPr>
    </w:lvl>
    <w:lvl w:ilvl="2" w:tplc="04190005">
      <w:start w:val="1"/>
      <w:numFmt w:val="decimal"/>
      <w:lvlText w:val="%3."/>
      <w:lvlJc w:val="left"/>
      <w:pPr>
        <w:tabs>
          <w:tab w:val="num" w:pos="1631"/>
        </w:tabs>
        <w:ind w:left="1631" w:hanging="360"/>
      </w:pPr>
    </w:lvl>
    <w:lvl w:ilvl="3" w:tplc="04190001">
      <w:start w:val="1"/>
      <w:numFmt w:val="decimal"/>
      <w:lvlText w:val="%4."/>
      <w:lvlJc w:val="left"/>
      <w:pPr>
        <w:tabs>
          <w:tab w:val="num" w:pos="2351"/>
        </w:tabs>
        <w:ind w:left="2351" w:hanging="360"/>
      </w:pPr>
    </w:lvl>
    <w:lvl w:ilvl="4" w:tplc="04190003">
      <w:start w:val="1"/>
      <w:numFmt w:val="decimal"/>
      <w:lvlText w:val="%5."/>
      <w:lvlJc w:val="left"/>
      <w:pPr>
        <w:tabs>
          <w:tab w:val="num" w:pos="3071"/>
        </w:tabs>
        <w:ind w:left="3071" w:hanging="360"/>
      </w:pPr>
    </w:lvl>
    <w:lvl w:ilvl="5" w:tplc="04190005">
      <w:start w:val="1"/>
      <w:numFmt w:val="decimal"/>
      <w:lvlText w:val="%6."/>
      <w:lvlJc w:val="left"/>
      <w:pPr>
        <w:tabs>
          <w:tab w:val="num" w:pos="3791"/>
        </w:tabs>
        <w:ind w:left="3791" w:hanging="360"/>
      </w:pPr>
    </w:lvl>
    <w:lvl w:ilvl="6" w:tplc="04190001">
      <w:start w:val="1"/>
      <w:numFmt w:val="decimal"/>
      <w:lvlText w:val="%7."/>
      <w:lvlJc w:val="left"/>
      <w:pPr>
        <w:tabs>
          <w:tab w:val="num" w:pos="4511"/>
        </w:tabs>
        <w:ind w:left="4511" w:hanging="360"/>
      </w:pPr>
    </w:lvl>
    <w:lvl w:ilvl="7" w:tplc="04190003">
      <w:start w:val="1"/>
      <w:numFmt w:val="decimal"/>
      <w:lvlText w:val="%8."/>
      <w:lvlJc w:val="left"/>
      <w:pPr>
        <w:tabs>
          <w:tab w:val="num" w:pos="5231"/>
        </w:tabs>
        <w:ind w:left="5231" w:hanging="360"/>
      </w:pPr>
    </w:lvl>
    <w:lvl w:ilvl="8" w:tplc="04190005">
      <w:start w:val="1"/>
      <w:numFmt w:val="decimal"/>
      <w:lvlText w:val="%9."/>
      <w:lvlJc w:val="left"/>
      <w:pPr>
        <w:tabs>
          <w:tab w:val="num" w:pos="5951"/>
        </w:tabs>
        <w:ind w:left="5951" w:hanging="360"/>
      </w:pPr>
    </w:lvl>
  </w:abstractNum>
  <w:abstractNum w:abstractNumId="4" w15:restartNumberingAfterBreak="0">
    <w:nsid w:val="161732BC"/>
    <w:multiLevelType w:val="multilevel"/>
    <w:tmpl w:val="80DABCAE"/>
    <w:lvl w:ilvl="0">
      <w:start w:val="3"/>
      <w:numFmt w:val="decimal"/>
      <w:lvlText w:val="%1."/>
      <w:lvlJc w:val="left"/>
      <w:pPr>
        <w:tabs>
          <w:tab w:val="num" w:pos="1260"/>
        </w:tabs>
        <w:ind w:left="1260" w:hanging="360"/>
      </w:pPr>
      <w:rPr>
        <w:rFonts w:hint="default"/>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5" w15:restartNumberingAfterBreak="0">
    <w:nsid w:val="194A53F3"/>
    <w:multiLevelType w:val="hybridMultilevel"/>
    <w:tmpl w:val="8BDE3656"/>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DE0AA2"/>
    <w:multiLevelType w:val="multilevel"/>
    <w:tmpl w:val="3B5A6D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15:restartNumberingAfterBreak="0">
    <w:nsid w:val="2323289F"/>
    <w:multiLevelType w:val="multilevel"/>
    <w:tmpl w:val="8E5A7D96"/>
    <w:lvl w:ilvl="0">
      <w:start w:val="4"/>
      <w:numFmt w:val="decimal"/>
      <w:lvlText w:val="%1."/>
      <w:lvlJc w:val="left"/>
      <w:pPr>
        <w:ind w:left="1429" w:hanging="360"/>
      </w:pPr>
      <w:rPr>
        <w:rFonts w:hint="default"/>
        <w:b/>
      </w:rPr>
    </w:lvl>
    <w:lvl w:ilvl="1">
      <w:start w:val="3"/>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2C1C79D4"/>
    <w:multiLevelType w:val="multilevel"/>
    <w:tmpl w:val="A7C84EFC"/>
    <w:lvl w:ilvl="0">
      <w:start w:val="1"/>
      <w:numFmt w:val="decimal"/>
      <w:lvlText w:val="%1."/>
      <w:lvlJc w:val="left"/>
      <w:pPr>
        <w:ind w:left="774" w:hanging="360"/>
      </w:pPr>
      <w:rPr>
        <w:rFonts w:cs="Times New Roman" w:hint="default"/>
      </w:rPr>
    </w:lvl>
    <w:lvl w:ilvl="1">
      <w:start w:val="1"/>
      <w:numFmt w:val="decimal"/>
      <w:isLgl/>
      <w:lvlText w:val="%1.%2"/>
      <w:lvlJc w:val="left"/>
      <w:pPr>
        <w:ind w:left="77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9" w15:restartNumberingAfterBreak="0">
    <w:nsid w:val="3F101BF2"/>
    <w:multiLevelType w:val="hybridMultilevel"/>
    <w:tmpl w:val="1D9C32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0E12F82"/>
    <w:multiLevelType w:val="multilevel"/>
    <w:tmpl w:val="88F6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3C2EE9"/>
    <w:multiLevelType w:val="hybridMultilevel"/>
    <w:tmpl w:val="5C64E3A4"/>
    <w:lvl w:ilvl="0" w:tplc="0668428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A85EE8"/>
    <w:multiLevelType w:val="multilevel"/>
    <w:tmpl w:val="6F08FFC4"/>
    <w:lvl w:ilvl="0">
      <w:start w:val="5"/>
      <w:numFmt w:val="decimal"/>
      <w:lvlText w:val="%1"/>
      <w:lvlJc w:val="left"/>
      <w:pPr>
        <w:ind w:left="375" w:hanging="375"/>
      </w:pPr>
      <w:rPr>
        <w:rFonts w:hint="default"/>
      </w:rPr>
    </w:lvl>
    <w:lvl w:ilvl="1">
      <w:start w:val="1"/>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3" w15:restartNumberingAfterBreak="0">
    <w:nsid w:val="4F077B98"/>
    <w:multiLevelType w:val="multilevel"/>
    <w:tmpl w:val="6D6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F6487B"/>
    <w:multiLevelType w:val="hybridMultilevel"/>
    <w:tmpl w:val="A29603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661621"/>
    <w:multiLevelType w:val="hybridMultilevel"/>
    <w:tmpl w:val="074C2B86"/>
    <w:lvl w:ilvl="0" w:tplc="5FF825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4AC234E"/>
    <w:multiLevelType w:val="multilevel"/>
    <w:tmpl w:val="358EE33E"/>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15:restartNumberingAfterBreak="0">
    <w:nsid w:val="60142930"/>
    <w:multiLevelType w:val="multilevel"/>
    <w:tmpl w:val="80DABCAE"/>
    <w:lvl w:ilvl="0">
      <w:start w:val="3"/>
      <w:numFmt w:val="decimal"/>
      <w:lvlText w:val="%1."/>
      <w:lvlJc w:val="left"/>
      <w:pPr>
        <w:tabs>
          <w:tab w:val="num" w:pos="1260"/>
        </w:tabs>
        <w:ind w:left="1260" w:hanging="360"/>
      </w:pPr>
      <w:rPr>
        <w:rFonts w:hint="default"/>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8" w15:restartNumberingAfterBreak="0">
    <w:nsid w:val="677534E7"/>
    <w:multiLevelType w:val="multilevel"/>
    <w:tmpl w:val="BBBE0A28"/>
    <w:lvl w:ilvl="0">
      <w:start w:val="5"/>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9" w15:restartNumberingAfterBreak="0">
    <w:nsid w:val="69B05D00"/>
    <w:multiLevelType w:val="multilevel"/>
    <w:tmpl w:val="804A3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F9877BF"/>
    <w:multiLevelType w:val="hybridMultilevel"/>
    <w:tmpl w:val="3E96937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AA442DF"/>
    <w:multiLevelType w:val="hybridMultilevel"/>
    <w:tmpl w:val="65226208"/>
    <w:lvl w:ilvl="0" w:tplc="5D7835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ADB0258"/>
    <w:multiLevelType w:val="hybridMultilevel"/>
    <w:tmpl w:val="5DA04C5E"/>
    <w:lvl w:ilvl="0" w:tplc="19343B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4"/>
  </w:num>
  <w:num w:numId="2">
    <w:abstractNumId w:val="7"/>
  </w:num>
  <w:num w:numId="3">
    <w:abstractNumId w:val="0"/>
  </w:num>
  <w:num w:numId="4">
    <w:abstractNumId w:val="21"/>
  </w:num>
  <w:num w:numId="5">
    <w:abstractNumId w:val="19"/>
  </w:num>
  <w:num w:numId="6">
    <w:abstractNumId w:val="2"/>
  </w:num>
  <w:num w:numId="7">
    <w:abstractNumId w:val="13"/>
  </w:num>
  <w:num w:numId="8">
    <w:abstractNumId w:val="10"/>
  </w:num>
  <w:num w:numId="9">
    <w:abstractNumId w:val="2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6"/>
  </w:num>
  <w:num w:numId="15">
    <w:abstractNumId w:val="20"/>
  </w:num>
  <w:num w:numId="16">
    <w:abstractNumId w:val="17"/>
  </w:num>
  <w:num w:numId="17">
    <w:abstractNumId w:val="18"/>
  </w:num>
  <w:num w:numId="18">
    <w:abstractNumId w:val="16"/>
  </w:num>
  <w:num w:numId="19">
    <w:abstractNumId w:val="4"/>
  </w:num>
  <w:num w:numId="20">
    <w:abstractNumId w:val="11"/>
  </w:num>
  <w:num w:numId="21">
    <w:abstractNumId w:val="1"/>
  </w:num>
  <w:num w:numId="22">
    <w:abstractNumId w:val="15"/>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47"/>
    <w:rsid w:val="00067FA4"/>
    <w:rsid w:val="001560FC"/>
    <w:rsid w:val="0018261B"/>
    <w:rsid w:val="00252FE1"/>
    <w:rsid w:val="0026375E"/>
    <w:rsid w:val="00351551"/>
    <w:rsid w:val="003D5AF8"/>
    <w:rsid w:val="00432BAA"/>
    <w:rsid w:val="0043447E"/>
    <w:rsid w:val="00600817"/>
    <w:rsid w:val="00634276"/>
    <w:rsid w:val="006C6EA3"/>
    <w:rsid w:val="00826E5F"/>
    <w:rsid w:val="0085371F"/>
    <w:rsid w:val="00951F93"/>
    <w:rsid w:val="00A03EB1"/>
    <w:rsid w:val="00A743AF"/>
    <w:rsid w:val="00AC0307"/>
    <w:rsid w:val="00AC3F00"/>
    <w:rsid w:val="00B51269"/>
    <w:rsid w:val="00C36EB1"/>
    <w:rsid w:val="00C84D47"/>
    <w:rsid w:val="00D34A83"/>
    <w:rsid w:val="00E1357E"/>
    <w:rsid w:val="00E31E23"/>
    <w:rsid w:val="00E4515E"/>
    <w:rsid w:val="00E67729"/>
    <w:rsid w:val="00F6656A"/>
    <w:rsid w:val="00F76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2FE16-45D9-41C5-8758-0633D19B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D5AF8"/>
    <w:pPr>
      <w:keepNext/>
      <w:spacing w:before="240" w:after="60"/>
      <w:ind w:firstLine="709"/>
      <w:jc w:val="both"/>
      <w:outlineLvl w:val="0"/>
    </w:pPr>
    <w:rPr>
      <w:rFonts w:ascii="Calibri Light" w:eastAsia="Times New Roman" w:hAnsi="Calibri Light" w:cs="Times New Roman"/>
      <w:b/>
      <w:bCs/>
      <w:kern w:val="32"/>
      <w:sz w:val="32"/>
      <w:szCs w:val="32"/>
      <w:lang w:eastAsia="ar-SA"/>
    </w:rPr>
  </w:style>
  <w:style w:type="paragraph" w:styleId="2">
    <w:name w:val="heading 2"/>
    <w:basedOn w:val="a"/>
    <w:next w:val="a"/>
    <w:link w:val="20"/>
    <w:uiPriority w:val="9"/>
    <w:unhideWhenUsed/>
    <w:qFormat/>
    <w:rsid w:val="003D5AF8"/>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qFormat/>
    <w:rsid w:val="003D5AF8"/>
    <w:pPr>
      <w:spacing w:after="60" w:line="240" w:lineRule="auto"/>
      <w:jc w:val="center"/>
      <w:outlineLvl w:val="2"/>
    </w:pPr>
    <w:rPr>
      <w:rFonts w:ascii="Verdana" w:eastAsia="Times New Roman" w:hAnsi="Verdana" w:cs="Times New Roman"/>
      <w:b/>
      <w:bCs/>
      <w:color w:val="983F0C"/>
      <w:sz w:val="14"/>
      <w:szCs w:val="14"/>
      <w:lang w:eastAsia="ru-RU"/>
    </w:rPr>
  </w:style>
  <w:style w:type="paragraph" w:styleId="5">
    <w:name w:val="heading 5"/>
    <w:basedOn w:val="a"/>
    <w:next w:val="a"/>
    <w:link w:val="50"/>
    <w:uiPriority w:val="9"/>
    <w:qFormat/>
    <w:rsid w:val="003D5AF8"/>
    <w:pPr>
      <w:keepNext/>
      <w:ind w:left="-1701"/>
      <w:jc w:val="center"/>
      <w:outlineLvl w:val="4"/>
    </w:pPr>
    <w:rPr>
      <w:rFonts w:ascii="Times New Roman" w:eastAsia="Times New Roman" w:hAnsi="Times New Roman" w:cs="Times New Roman"/>
      <w:b/>
      <w:sz w:val="44"/>
      <w:szCs w:val="20"/>
      <w:lang w:eastAsia="ru-RU"/>
    </w:rPr>
  </w:style>
  <w:style w:type="paragraph" w:styleId="6">
    <w:name w:val="heading 6"/>
    <w:basedOn w:val="a"/>
    <w:next w:val="a"/>
    <w:link w:val="60"/>
    <w:uiPriority w:val="9"/>
    <w:qFormat/>
    <w:rsid w:val="003D5AF8"/>
    <w:pPr>
      <w:keepNext/>
      <w:ind w:left="-1701"/>
      <w:jc w:val="center"/>
      <w:outlineLvl w:val="5"/>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D5AF8"/>
    <w:rPr>
      <w:rFonts w:ascii="Calibri Light" w:eastAsia="Times New Roman" w:hAnsi="Calibri Light" w:cs="Times New Roman"/>
      <w:b/>
      <w:bCs/>
      <w:kern w:val="32"/>
      <w:sz w:val="32"/>
      <w:szCs w:val="32"/>
      <w:lang w:eastAsia="ar-SA"/>
    </w:rPr>
  </w:style>
  <w:style w:type="character" w:customStyle="1" w:styleId="20">
    <w:name w:val="Заголовок 2 Знак"/>
    <w:basedOn w:val="a0"/>
    <w:link w:val="2"/>
    <w:uiPriority w:val="9"/>
    <w:rsid w:val="003D5AF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3D5AF8"/>
    <w:rPr>
      <w:rFonts w:ascii="Verdana" w:eastAsia="Times New Roman" w:hAnsi="Verdana" w:cs="Times New Roman"/>
      <w:b/>
      <w:bCs/>
      <w:color w:val="983F0C"/>
      <w:sz w:val="14"/>
      <w:szCs w:val="14"/>
      <w:lang w:eastAsia="ru-RU"/>
    </w:rPr>
  </w:style>
  <w:style w:type="character" w:customStyle="1" w:styleId="50">
    <w:name w:val="Заголовок 5 Знак"/>
    <w:basedOn w:val="a0"/>
    <w:link w:val="5"/>
    <w:uiPriority w:val="9"/>
    <w:rsid w:val="003D5AF8"/>
    <w:rPr>
      <w:rFonts w:ascii="Times New Roman" w:eastAsia="Times New Roman" w:hAnsi="Times New Roman" w:cs="Times New Roman"/>
      <w:b/>
      <w:sz w:val="44"/>
      <w:szCs w:val="20"/>
      <w:lang w:eastAsia="ru-RU"/>
    </w:rPr>
  </w:style>
  <w:style w:type="character" w:customStyle="1" w:styleId="60">
    <w:name w:val="Заголовок 6 Знак"/>
    <w:basedOn w:val="a0"/>
    <w:link w:val="6"/>
    <w:uiPriority w:val="9"/>
    <w:rsid w:val="003D5AF8"/>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3D5AF8"/>
  </w:style>
  <w:style w:type="paragraph" w:styleId="a4">
    <w:name w:val="header"/>
    <w:basedOn w:val="a"/>
    <w:link w:val="a5"/>
    <w:unhideWhenUsed/>
    <w:rsid w:val="003D5AF8"/>
    <w:pPr>
      <w:tabs>
        <w:tab w:val="center" w:pos="4677"/>
        <w:tab w:val="right" w:pos="9355"/>
      </w:tabs>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3D5AF8"/>
    <w:rPr>
      <w:rFonts w:ascii="Times New Roman" w:eastAsia="Times New Roman" w:hAnsi="Times New Roman" w:cs="Times New Roman"/>
      <w:sz w:val="20"/>
      <w:szCs w:val="20"/>
      <w:lang w:eastAsia="ru-RU"/>
    </w:rPr>
  </w:style>
  <w:style w:type="paragraph" w:customStyle="1" w:styleId="ConsPlusNonformat">
    <w:name w:val="ConsPlusNonformat"/>
    <w:rsid w:val="003D5A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Основной текст_"/>
    <w:basedOn w:val="a0"/>
    <w:link w:val="8"/>
    <w:uiPriority w:val="99"/>
    <w:locked/>
    <w:rsid w:val="003D5AF8"/>
    <w:rPr>
      <w:rFonts w:ascii="Times New Roman" w:hAnsi="Times New Roman" w:cs="Times New Roman"/>
      <w:sz w:val="23"/>
      <w:szCs w:val="23"/>
      <w:shd w:val="clear" w:color="auto" w:fill="FFFFFF"/>
    </w:rPr>
  </w:style>
  <w:style w:type="paragraph" w:customStyle="1" w:styleId="8">
    <w:name w:val="Основной текст8"/>
    <w:basedOn w:val="a"/>
    <w:link w:val="a6"/>
    <w:uiPriority w:val="99"/>
    <w:rsid w:val="003D5AF8"/>
    <w:pPr>
      <w:shd w:val="clear" w:color="auto" w:fill="FFFFFF"/>
      <w:spacing w:before="120" w:after="300" w:line="240" w:lineRule="atLeast"/>
      <w:jc w:val="both"/>
    </w:pPr>
    <w:rPr>
      <w:rFonts w:ascii="Times New Roman" w:hAnsi="Times New Roman" w:cs="Times New Roman"/>
      <w:sz w:val="23"/>
      <w:szCs w:val="23"/>
    </w:rPr>
  </w:style>
  <w:style w:type="character" w:customStyle="1" w:styleId="12">
    <w:name w:val="Заголовок №1_"/>
    <w:basedOn w:val="a0"/>
    <w:link w:val="13"/>
    <w:uiPriority w:val="99"/>
    <w:locked/>
    <w:rsid w:val="003D5AF8"/>
    <w:rPr>
      <w:rFonts w:ascii="Times New Roman" w:hAnsi="Times New Roman" w:cs="Times New Roman"/>
      <w:sz w:val="23"/>
      <w:szCs w:val="23"/>
      <w:shd w:val="clear" w:color="auto" w:fill="FFFFFF"/>
    </w:rPr>
  </w:style>
  <w:style w:type="character" w:customStyle="1" w:styleId="7">
    <w:name w:val="Основной текст + Полужирный7"/>
    <w:basedOn w:val="a6"/>
    <w:uiPriority w:val="99"/>
    <w:rsid w:val="003D5AF8"/>
    <w:rPr>
      <w:rFonts w:ascii="Times New Roman" w:hAnsi="Times New Roman" w:cs="Times New Roman"/>
      <w:b/>
      <w:bCs/>
      <w:spacing w:val="0"/>
      <w:sz w:val="23"/>
      <w:szCs w:val="23"/>
      <w:shd w:val="clear" w:color="auto" w:fill="FFFFFF"/>
    </w:rPr>
  </w:style>
  <w:style w:type="paragraph" w:customStyle="1" w:styleId="13">
    <w:name w:val="Заголовок №1"/>
    <w:basedOn w:val="a"/>
    <w:link w:val="12"/>
    <w:uiPriority w:val="99"/>
    <w:rsid w:val="003D5AF8"/>
    <w:pPr>
      <w:shd w:val="clear" w:color="auto" w:fill="FFFFFF"/>
      <w:spacing w:before="240" w:line="274" w:lineRule="exact"/>
      <w:outlineLvl w:val="0"/>
    </w:pPr>
    <w:rPr>
      <w:rFonts w:ascii="Times New Roman" w:hAnsi="Times New Roman" w:cs="Times New Roman"/>
      <w:sz w:val="23"/>
      <w:szCs w:val="23"/>
    </w:rPr>
  </w:style>
  <w:style w:type="paragraph" w:styleId="a7">
    <w:name w:val="Balloon Text"/>
    <w:basedOn w:val="a"/>
    <w:link w:val="a8"/>
    <w:unhideWhenUsed/>
    <w:rsid w:val="003D5AF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3D5AF8"/>
    <w:rPr>
      <w:rFonts w:ascii="Tahoma" w:eastAsia="Times New Roman" w:hAnsi="Tahoma" w:cs="Tahoma"/>
      <w:sz w:val="16"/>
      <w:szCs w:val="16"/>
      <w:lang w:eastAsia="ru-RU"/>
    </w:rPr>
  </w:style>
  <w:style w:type="paragraph" w:styleId="a9">
    <w:name w:val="List Paragraph"/>
    <w:basedOn w:val="a"/>
    <w:link w:val="aa"/>
    <w:uiPriority w:val="34"/>
    <w:qFormat/>
    <w:rsid w:val="003D5AF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4">
    <w:name w:val="Основной текст1"/>
    <w:basedOn w:val="a"/>
    <w:uiPriority w:val="99"/>
    <w:rsid w:val="003D5AF8"/>
    <w:pPr>
      <w:shd w:val="clear" w:color="auto" w:fill="FFFFFF"/>
      <w:spacing w:after="300" w:line="322" w:lineRule="exact"/>
      <w:jc w:val="both"/>
    </w:pPr>
    <w:rPr>
      <w:rFonts w:ascii="Times New Roman" w:hAnsi="Times New Roman" w:cs="Times New Roman"/>
      <w:sz w:val="27"/>
      <w:szCs w:val="27"/>
    </w:rPr>
  </w:style>
  <w:style w:type="paragraph" w:styleId="ab">
    <w:name w:val="footer"/>
    <w:basedOn w:val="a"/>
    <w:link w:val="ac"/>
    <w:uiPriority w:val="99"/>
    <w:unhideWhenUsed/>
    <w:rsid w:val="003D5AF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3D5AF8"/>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3D5AF8"/>
  </w:style>
  <w:style w:type="paragraph" w:customStyle="1" w:styleId="ConsPlusNormal">
    <w:name w:val="ConsPlusNormal"/>
    <w:rsid w:val="003D5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D5AF8"/>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aliases w:val="Обычный (Web)"/>
    <w:basedOn w:val="a"/>
    <w:unhideWhenUsed/>
    <w:rsid w:val="003D5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3D5AF8"/>
    <w:rPr>
      <w:color w:val="0000FF" w:themeColor="hyperlink"/>
      <w:u w:val="single"/>
    </w:rPr>
  </w:style>
  <w:style w:type="numbering" w:customStyle="1" w:styleId="111">
    <w:name w:val="Нет списка111"/>
    <w:next w:val="a2"/>
    <w:uiPriority w:val="99"/>
    <w:semiHidden/>
    <w:unhideWhenUsed/>
    <w:rsid w:val="003D5AF8"/>
  </w:style>
  <w:style w:type="paragraph" w:styleId="af">
    <w:name w:val="Title"/>
    <w:basedOn w:val="a"/>
    <w:link w:val="af0"/>
    <w:qFormat/>
    <w:rsid w:val="003D5AF8"/>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Заголовок Знак"/>
    <w:basedOn w:val="a0"/>
    <w:link w:val="af"/>
    <w:rsid w:val="003D5AF8"/>
    <w:rPr>
      <w:rFonts w:ascii="Times New Roman" w:eastAsia="Times New Roman" w:hAnsi="Times New Roman" w:cs="Times New Roman"/>
      <w:sz w:val="28"/>
      <w:szCs w:val="24"/>
      <w:lang w:eastAsia="ru-RU"/>
    </w:rPr>
  </w:style>
  <w:style w:type="paragraph" w:customStyle="1" w:styleId="Standard">
    <w:name w:val="Standard"/>
    <w:rsid w:val="003D5AF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body">
    <w:name w:val="Text body"/>
    <w:basedOn w:val="Standard"/>
    <w:rsid w:val="003D5AF8"/>
    <w:pPr>
      <w:spacing w:after="120"/>
    </w:pPr>
  </w:style>
  <w:style w:type="numbering" w:customStyle="1" w:styleId="21">
    <w:name w:val="Нет списка2"/>
    <w:next w:val="a2"/>
    <w:semiHidden/>
    <w:rsid w:val="003D5AF8"/>
  </w:style>
  <w:style w:type="character" w:customStyle="1" w:styleId="aa">
    <w:name w:val="Абзац списка Знак"/>
    <w:link w:val="a9"/>
    <w:uiPriority w:val="34"/>
    <w:locked/>
    <w:rsid w:val="003D5AF8"/>
    <w:rPr>
      <w:rFonts w:ascii="Times New Roman" w:eastAsia="Times New Roman" w:hAnsi="Times New Roman" w:cs="Times New Roman"/>
      <w:sz w:val="20"/>
      <w:szCs w:val="20"/>
      <w:lang w:eastAsia="ru-RU"/>
    </w:rPr>
  </w:style>
  <w:style w:type="paragraph" w:styleId="af1">
    <w:name w:val="caption"/>
    <w:basedOn w:val="a"/>
    <w:next w:val="a"/>
    <w:qFormat/>
    <w:rsid w:val="003D5AF8"/>
    <w:pPr>
      <w:spacing w:after="0" w:line="240" w:lineRule="auto"/>
      <w:jc w:val="center"/>
    </w:pPr>
    <w:rPr>
      <w:rFonts w:ascii="Times New Roman" w:eastAsia="Times New Roman" w:hAnsi="Times New Roman" w:cs="Times New Roman"/>
      <w:b/>
      <w:bCs/>
      <w:sz w:val="24"/>
      <w:szCs w:val="24"/>
      <w:lang w:eastAsia="ru-RU"/>
    </w:rPr>
  </w:style>
  <w:style w:type="paragraph" w:customStyle="1" w:styleId="af2">
    <w:name w:val="Акты"/>
    <w:basedOn w:val="a"/>
    <w:link w:val="af3"/>
    <w:qFormat/>
    <w:rsid w:val="003D5AF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Акты Знак"/>
    <w:link w:val="af2"/>
    <w:rsid w:val="003D5AF8"/>
    <w:rPr>
      <w:rFonts w:ascii="Times New Roman" w:eastAsia="Times New Roman" w:hAnsi="Times New Roman" w:cs="Times New Roman"/>
      <w:sz w:val="28"/>
      <w:szCs w:val="28"/>
      <w:lang w:eastAsia="ru-RU"/>
    </w:rPr>
  </w:style>
  <w:style w:type="paragraph" w:customStyle="1" w:styleId="af4">
    <w:name w:val="акты"/>
    <w:basedOn w:val="a"/>
    <w:link w:val="af5"/>
    <w:rsid w:val="003D5AF8"/>
    <w:pPr>
      <w:spacing w:after="0" w:line="240" w:lineRule="auto"/>
      <w:jc w:val="both"/>
    </w:pPr>
    <w:rPr>
      <w:rFonts w:ascii="Times New Roman" w:eastAsia="Times New Roman" w:hAnsi="Times New Roman" w:cs="Times New Roman"/>
      <w:sz w:val="28"/>
      <w:szCs w:val="28"/>
      <w:lang w:eastAsia="ru-RU"/>
    </w:rPr>
  </w:style>
  <w:style w:type="paragraph" w:customStyle="1" w:styleId="31">
    <w:name w:val="Основной текст 31"/>
    <w:basedOn w:val="a"/>
    <w:rsid w:val="003D5AF8"/>
    <w:pPr>
      <w:spacing w:after="0" w:line="240" w:lineRule="auto"/>
      <w:jc w:val="both"/>
    </w:pPr>
    <w:rPr>
      <w:rFonts w:ascii="Times New Roman" w:eastAsia="Times New Roman" w:hAnsi="Times New Roman" w:cs="Times New Roman"/>
      <w:b/>
      <w:bCs/>
      <w:sz w:val="24"/>
      <w:szCs w:val="24"/>
      <w:lang w:eastAsia="zh-CN"/>
    </w:rPr>
  </w:style>
  <w:style w:type="paragraph" w:customStyle="1" w:styleId="15">
    <w:name w:val="Название объекта1"/>
    <w:basedOn w:val="a"/>
    <w:next w:val="a"/>
    <w:rsid w:val="003D5AF8"/>
    <w:pPr>
      <w:spacing w:after="0" w:line="240" w:lineRule="auto"/>
      <w:jc w:val="center"/>
    </w:pPr>
    <w:rPr>
      <w:rFonts w:ascii="Times New Roman" w:eastAsia="Times New Roman" w:hAnsi="Times New Roman" w:cs="Times New Roman"/>
      <w:b/>
      <w:bCs/>
      <w:sz w:val="24"/>
      <w:szCs w:val="24"/>
      <w:lang w:eastAsia="zh-CN"/>
    </w:rPr>
  </w:style>
  <w:style w:type="paragraph" w:styleId="af6">
    <w:name w:val="No Spacing"/>
    <w:uiPriority w:val="1"/>
    <w:qFormat/>
    <w:rsid w:val="003D5AF8"/>
    <w:pPr>
      <w:suppressAutoHyphens/>
      <w:spacing w:after="0"/>
      <w:ind w:firstLine="709"/>
      <w:jc w:val="both"/>
    </w:pPr>
    <w:rPr>
      <w:rFonts w:ascii="Times New Roman" w:eastAsia="Times New Roman" w:hAnsi="Times New Roman" w:cs="Times New Roman"/>
      <w:sz w:val="24"/>
      <w:szCs w:val="24"/>
      <w:lang w:eastAsia="zh-CN"/>
    </w:rPr>
  </w:style>
  <w:style w:type="paragraph" w:customStyle="1" w:styleId="ListParagraph1">
    <w:name w:val="List Paragraph1"/>
    <w:basedOn w:val="a"/>
    <w:rsid w:val="003D5AF8"/>
    <w:pPr>
      <w:spacing w:after="0" w:line="240" w:lineRule="auto"/>
      <w:ind w:left="720"/>
      <w:contextualSpacing/>
    </w:pPr>
    <w:rPr>
      <w:rFonts w:ascii="Times New Roman" w:eastAsia="Times New Roman" w:hAnsi="Times New Roman" w:cs="Times New Roman"/>
      <w:sz w:val="24"/>
      <w:szCs w:val="24"/>
      <w:lang w:eastAsia="ru-RU"/>
    </w:rPr>
  </w:style>
  <w:style w:type="paragraph" w:styleId="af7">
    <w:name w:val="Body Text Indent"/>
    <w:basedOn w:val="a"/>
    <w:link w:val="af8"/>
    <w:rsid w:val="003D5AF8"/>
    <w:pPr>
      <w:spacing w:after="0" w:line="240" w:lineRule="auto"/>
      <w:ind w:firstLine="709"/>
      <w:jc w:val="both"/>
    </w:pPr>
    <w:rPr>
      <w:rFonts w:ascii="Times New Roman" w:eastAsia="Times New Roman" w:hAnsi="Times New Roman" w:cs="Times New Roman"/>
      <w:b/>
      <w:bCs/>
      <w:sz w:val="24"/>
      <w:szCs w:val="24"/>
      <w:lang w:eastAsia="zh-CN"/>
    </w:rPr>
  </w:style>
  <w:style w:type="character" w:customStyle="1" w:styleId="af8">
    <w:name w:val="Основной текст с отступом Знак"/>
    <w:basedOn w:val="a0"/>
    <w:link w:val="af7"/>
    <w:rsid w:val="003D5AF8"/>
    <w:rPr>
      <w:rFonts w:ascii="Times New Roman" w:eastAsia="Times New Roman" w:hAnsi="Times New Roman" w:cs="Times New Roman"/>
      <w:b/>
      <w:bCs/>
      <w:sz w:val="24"/>
      <w:szCs w:val="24"/>
      <w:lang w:eastAsia="zh-CN"/>
    </w:rPr>
  </w:style>
  <w:style w:type="paragraph" w:styleId="32">
    <w:name w:val="Body Text 3"/>
    <w:basedOn w:val="a"/>
    <w:link w:val="33"/>
    <w:rsid w:val="003D5AF8"/>
    <w:pPr>
      <w:spacing w:after="120"/>
      <w:ind w:firstLine="709"/>
      <w:jc w:val="both"/>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rsid w:val="003D5AF8"/>
    <w:rPr>
      <w:rFonts w:ascii="Times New Roman" w:eastAsia="Times New Roman" w:hAnsi="Times New Roman" w:cs="Times New Roman"/>
      <w:sz w:val="16"/>
      <w:szCs w:val="16"/>
      <w:lang w:eastAsia="ar-SA"/>
    </w:rPr>
  </w:style>
  <w:style w:type="character" w:customStyle="1" w:styleId="af5">
    <w:name w:val="акты Знак"/>
    <w:link w:val="af4"/>
    <w:rsid w:val="003D5AF8"/>
    <w:rPr>
      <w:rFonts w:ascii="Times New Roman" w:eastAsia="Times New Roman" w:hAnsi="Times New Roman" w:cs="Times New Roman"/>
      <w:sz w:val="28"/>
      <w:szCs w:val="28"/>
      <w:lang w:eastAsia="ru-RU"/>
    </w:rPr>
  </w:style>
  <w:style w:type="table" w:customStyle="1" w:styleId="16">
    <w:name w:val="Сетка таблицы1"/>
    <w:basedOn w:val="a1"/>
    <w:next w:val="a3"/>
    <w:rsid w:val="003D5A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D5AF8"/>
  </w:style>
  <w:style w:type="numbering" w:customStyle="1" w:styleId="120">
    <w:name w:val="Нет списка12"/>
    <w:next w:val="a2"/>
    <w:uiPriority w:val="99"/>
    <w:semiHidden/>
    <w:unhideWhenUsed/>
    <w:rsid w:val="003D5AF8"/>
  </w:style>
  <w:style w:type="numbering" w:customStyle="1" w:styleId="210">
    <w:name w:val="Нет списка21"/>
    <w:next w:val="a2"/>
    <w:semiHidden/>
    <w:rsid w:val="003D5AF8"/>
  </w:style>
  <w:style w:type="numbering" w:customStyle="1" w:styleId="4">
    <w:name w:val="Нет списка4"/>
    <w:next w:val="a2"/>
    <w:uiPriority w:val="99"/>
    <w:semiHidden/>
    <w:unhideWhenUsed/>
    <w:rsid w:val="003D5AF8"/>
  </w:style>
  <w:style w:type="numbering" w:customStyle="1" w:styleId="130">
    <w:name w:val="Нет списка13"/>
    <w:next w:val="a2"/>
    <w:uiPriority w:val="99"/>
    <w:semiHidden/>
    <w:unhideWhenUsed/>
    <w:rsid w:val="003D5AF8"/>
  </w:style>
  <w:style w:type="numbering" w:customStyle="1" w:styleId="22">
    <w:name w:val="Нет списка22"/>
    <w:next w:val="a2"/>
    <w:semiHidden/>
    <w:rsid w:val="003D5AF8"/>
  </w:style>
  <w:style w:type="numbering" w:customStyle="1" w:styleId="51">
    <w:name w:val="Нет списка5"/>
    <w:next w:val="a2"/>
    <w:uiPriority w:val="99"/>
    <w:semiHidden/>
    <w:unhideWhenUsed/>
    <w:rsid w:val="003D5AF8"/>
  </w:style>
  <w:style w:type="numbering" w:customStyle="1" w:styleId="140">
    <w:name w:val="Нет списка14"/>
    <w:next w:val="a2"/>
    <w:uiPriority w:val="99"/>
    <w:semiHidden/>
    <w:unhideWhenUsed/>
    <w:rsid w:val="003D5AF8"/>
  </w:style>
  <w:style w:type="numbering" w:customStyle="1" w:styleId="23">
    <w:name w:val="Нет списка23"/>
    <w:next w:val="a2"/>
    <w:semiHidden/>
    <w:rsid w:val="003D5AF8"/>
  </w:style>
  <w:style w:type="character" w:styleId="af9">
    <w:name w:val="Emphasis"/>
    <w:basedOn w:val="a0"/>
    <w:uiPriority w:val="20"/>
    <w:qFormat/>
    <w:rsid w:val="003D5AF8"/>
    <w:rPr>
      <w:i/>
      <w:iCs/>
    </w:rPr>
  </w:style>
  <w:style w:type="character" w:customStyle="1" w:styleId="apple-converted-space">
    <w:name w:val="apple-converted-space"/>
    <w:basedOn w:val="a0"/>
    <w:rsid w:val="003D5AF8"/>
  </w:style>
  <w:style w:type="character" w:styleId="afa">
    <w:name w:val="page number"/>
    <w:basedOn w:val="a0"/>
    <w:rsid w:val="003D5AF8"/>
  </w:style>
  <w:style w:type="paragraph" w:customStyle="1" w:styleId="afb">
    <w:name w:val="Таблицы (моноширинный)"/>
    <w:basedOn w:val="a"/>
    <w:next w:val="a"/>
    <w:rsid w:val="003D5AF8"/>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3D5AF8"/>
    <w:pPr>
      <w:spacing w:after="0" w:line="240" w:lineRule="auto"/>
    </w:pPr>
    <w:rPr>
      <w:rFonts w:ascii="Verdana" w:eastAsia="Times New Roman" w:hAnsi="Verdana" w:cs="Verdana"/>
      <w:sz w:val="20"/>
      <w:szCs w:val="20"/>
      <w:lang w:val="en-US"/>
    </w:rPr>
  </w:style>
  <w:style w:type="paragraph" w:styleId="afc">
    <w:name w:val="footnote text"/>
    <w:basedOn w:val="a"/>
    <w:link w:val="afd"/>
    <w:rsid w:val="003D5AF8"/>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rsid w:val="003D5AF8"/>
    <w:rPr>
      <w:rFonts w:ascii="Times New Roman" w:eastAsia="Times New Roman" w:hAnsi="Times New Roman" w:cs="Times New Roman"/>
      <w:sz w:val="20"/>
      <w:szCs w:val="20"/>
      <w:lang w:eastAsia="ru-RU"/>
    </w:rPr>
  </w:style>
  <w:style w:type="character" w:styleId="afe">
    <w:name w:val="footnote reference"/>
    <w:rsid w:val="003D5AF8"/>
    <w:rPr>
      <w:vertAlign w:val="superscript"/>
    </w:rPr>
  </w:style>
  <w:style w:type="paragraph" w:styleId="aff">
    <w:name w:val="Body Text"/>
    <w:basedOn w:val="a"/>
    <w:link w:val="aff0"/>
    <w:rsid w:val="003D5AF8"/>
    <w:pPr>
      <w:spacing w:after="120" w:line="240" w:lineRule="auto"/>
    </w:pPr>
    <w:rPr>
      <w:rFonts w:ascii="Times New Roman" w:eastAsia="Times New Roman" w:hAnsi="Times New Roman" w:cs="Times New Roman"/>
      <w:sz w:val="24"/>
      <w:szCs w:val="24"/>
      <w:lang w:val="x-none" w:eastAsia="x-none"/>
    </w:rPr>
  </w:style>
  <w:style w:type="character" w:customStyle="1" w:styleId="aff0">
    <w:name w:val="Основной текст Знак"/>
    <w:basedOn w:val="a0"/>
    <w:link w:val="aff"/>
    <w:rsid w:val="003D5AF8"/>
    <w:rPr>
      <w:rFonts w:ascii="Times New Roman" w:eastAsia="Times New Roman" w:hAnsi="Times New Roman" w:cs="Times New Roman"/>
      <w:sz w:val="24"/>
      <w:szCs w:val="24"/>
      <w:lang w:val="x-none" w:eastAsia="x-none"/>
    </w:rPr>
  </w:style>
  <w:style w:type="paragraph" w:customStyle="1" w:styleId="aff1">
    <w:name w:val="Для актов Знак"/>
    <w:basedOn w:val="aff"/>
    <w:link w:val="aff2"/>
    <w:rsid w:val="003D5AF8"/>
    <w:pPr>
      <w:spacing w:after="0"/>
      <w:ind w:firstLine="720"/>
      <w:jc w:val="both"/>
    </w:pPr>
    <w:rPr>
      <w:sz w:val="26"/>
      <w:szCs w:val="26"/>
    </w:rPr>
  </w:style>
  <w:style w:type="character" w:customStyle="1" w:styleId="aff2">
    <w:name w:val="Для актов Знак Знак"/>
    <w:link w:val="aff1"/>
    <w:rsid w:val="003D5AF8"/>
    <w:rPr>
      <w:rFonts w:ascii="Times New Roman" w:eastAsia="Times New Roman" w:hAnsi="Times New Roman" w:cs="Times New Roman"/>
      <w:sz w:val="26"/>
      <w:szCs w:val="26"/>
      <w:lang w:val="x-none" w:eastAsia="x-none"/>
    </w:rPr>
  </w:style>
  <w:style w:type="paragraph" w:customStyle="1" w:styleId="ConsNormal">
    <w:name w:val="ConsNormal"/>
    <w:rsid w:val="003D5AF8"/>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3D5AF8"/>
    <w:pPr>
      <w:spacing w:after="0" w:line="240" w:lineRule="auto"/>
    </w:pPr>
    <w:rPr>
      <w:rFonts w:ascii="Courier New" w:eastAsia="Times New Roman" w:hAnsi="Courier New" w:cs="Times New Roman"/>
      <w:snapToGrid w:val="0"/>
      <w:sz w:val="20"/>
      <w:szCs w:val="20"/>
      <w:lang w:eastAsia="ru-RU"/>
    </w:rPr>
  </w:style>
  <w:style w:type="paragraph" w:customStyle="1" w:styleId="aff3">
    <w:name w:val="Для_актов Знак Знак"/>
    <w:basedOn w:val="a"/>
    <w:rsid w:val="003D5AF8"/>
    <w:pPr>
      <w:spacing w:after="0" w:line="240" w:lineRule="auto"/>
      <w:ind w:firstLine="720"/>
      <w:jc w:val="both"/>
    </w:pPr>
    <w:rPr>
      <w:rFonts w:ascii="Times New Roman" w:eastAsia="Times New Roman" w:hAnsi="Times New Roman" w:cs="Times New Roman"/>
      <w:sz w:val="26"/>
      <w:szCs w:val="24"/>
      <w:lang w:eastAsia="ru-RU"/>
    </w:rPr>
  </w:style>
  <w:style w:type="paragraph" w:styleId="24">
    <w:name w:val="Body Text Indent 2"/>
    <w:basedOn w:val="a"/>
    <w:link w:val="25"/>
    <w:rsid w:val="003D5AF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rsid w:val="003D5AF8"/>
    <w:rPr>
      <w:rFonts w:ascii="Times New Roman" w:eastAsia="Times New Roman" w:hAnsi="Times New Roman" w:cs="Times New Roman"/>
      <w:sz w:val="24"/>
      <w:szCs w:val="24"/>
      <w:lang w:val="x-none" w:eastAsia="x-none"/>
    </w:rPr>
  </w:style>
  <w:style w:type="character" w:customStyle="1" w:styleId="aff4">
    <w:name w:val="Гипертекстовая ссылка"/>
    <w:rsid w:val="003D5AF8"/>
    <w:rPr>
      <w:color w:val="008000"/>
    </w:rPr>
  </w:style>
  <w:style w:type="character" w:customStyle="1" w:styleId="aff5">
    <w:name w:val="Цветовое выделение"/>
    <w:rsid w:val="003D5AF8"/>
    <w:rPr>
      <w:b/>
      <w:bCs/>
      <w:color w:val="000080"/>
    </w:rPr>
  </w:style>
  <w:style w:type="paragraph" w:customStyle="1" w:styleId="211">
    <w:name w:val="Основной текст 21"/>
    <w:basedOn w:val="a"/>
    <w:rsid w:val="003D5AF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ConsPlusCell">
    <w:name w:val="ConsPlusCell"/>
    <w:uiPriority w:val="99"/>
    <w:rsid w:val="003D5AF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style-span">
    <w:name w:val="apple-style-span"/>
    <w:basedOn w:val="a0"/>
    <w:rsid w:val="003D5AF8"/>
  </w:style>
  <w:style w:type="paragraph" w:customStyle="1" w:styleId="aff6">
    <w:name w:val="Прижатый влево"/>
    <w:basedOn w:val="a"/>
    <w:next w:val="a"/>
    <w:rsid w:val="003D5AF8"/>
    <w:pPr>
      <w:autoSpaceDE w:val="0"/>
      <w:autoSpaceDN w:val="0"/>
      <w:adjustRightInd w:val="0"/>
      <w:spacing w:after="0" w:line="240" w:lineRule="auto"/>
    </w:pPr>
    <w:rPr>
      <w:rFonts w:ascii="Arial" w:eastAsia="Times New Roman" w:hAnsi="Arial" w:cs="Times New Roman"/>
      <w:sz w:val="24"/>
      <w:szCs w:val="24"/>
      <w:lang w:eastAsia="ru-RU"/>
    </w:rPr>
  </w:style>
  <w:style w:type="paragraph" w:styleId="35">
    <w:name w:val="Body Text Indent 3"/>
    <w:basedOn w:val="a"/>
    <w:link w:val="36"/>
    <w:rsid w:val="003D5AF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rsid w:val="003D5AF8"/>
    <w:rPr>
      <w:rFonts w:ascii="Times New Roman" w:eastAsia="Times New Roman" w:hAnsi="Times New Roman" w:cs="Times New Roman"/>
      <w:sz w:val="16"/>
      <w:szCs w:val="16"/>
      <w:lang w:val="x-none" w:eastAsia="x-none"/>
    </w:rPr>
  </w:style>
  <w:style w:type="paragraph" w:customStyle="1" w:styleId="Default">
    <w:name w:val="Default"/>
    <w:rsid w:val="003D5A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90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6AEA44C760717EE7858B7C4C66CCAA1F59D5D79ECC28187F6DD1949F1D6E1625279C0D07418CD789573830A6FDAF3F3A7ACC17577640c1lDH" TargetMode="External"/><Relationship Id="rId3" Type="http://schemas.openxmlformats.org/officeDocument/2006/relationships/settings" Target="settings.xml"/><Relationship Id="rId7" Type="http://schemas.openxmlformats.org/officeDocument/2006/relationships/hyperlink" Target="consultantplus://offline/ref=E3FBA32B863B3C3D2710A1F811965B90F978A233270C749B89DA6AD703F54E118E1F16AE446968AE12F02D510D1008CEC8996744CE93253017V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FBA32B863B3C3D2710A1F811965B90F978A233270C749B89DA6AD703F54E118E1F16AE446968AE12F02D510D1008CEC8996744CE93253017V7D" TargetMode="External"/><Relationship Id="rId11" Type="http://schemas.openxmlformats.org/officeDocument/2006/relationships/theme" Target="theme/theme1.xml"/><Relationship Id="rId5" Type="http://schemas.openxmlformats.org/officeDocument/2006/relationships/hyperlink" Target="consultantplus://offline/ref=75354AE0AFDF3B5F73C9A67628DDEAEBE995FE7B629ACF2A216607DFA55D432F2BB1AB44561C9D23A00B7EaBM9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3FBA32B863B3C3D2710A1F811965B90F978A233270C749B89DA6AD703F54E118E1F16AE446968AE12F02D510D1008CEC8996744CE93253017V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9882</Words>
  <Characters>56330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dcterms:created xsi:type="dcterms:W3CDTF">2018-12-11T09:52:00Z</dcterms:created>
  <dcterms:modified xsi:type="dcterms:W3CDTF">2018-12-14T09:57:00Z</dcterms:modified>
</cp:coreProperties>
</file>