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EE" w:rsidRPr="007D51C7" w:rsidRDefault="00D52440" w:rsidP="00897E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7EEE" w:rsidRPr="007D51C7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70B44" w:rsidRPr="007D51C7">
        <w:rPr>
          <w:rFonts w:ascii="Times New Roman" w:hAnsi="Times New Roman" w:cs="Times New Roman"/>
          <w:sz w:val="24"/>
          <w:szCs w:val="24"/>
        </w:rPr>
        <w:t xml:space="preserve">КСП </w:t>
      </w:r>
      <w:r w:rsidR="00897EEE" w:rsidRPr="007D51C7">
        <w:rPr>
          <w:rFonts w:ascii="Times New Roman" w:hAnsi="Times New Roman" w:cs="Times New Roman"/>
          <w:sz w:val="24"/>
          <w:szCs w:val="24"/>
        </w:rPr>
        <w:t xml:space="preserve">№ </w:t>
      </w:r>
      <w:r w:rsidR="00FC21D0" w:rsidRPr="007D51C7">
        <w:rPr>
          <w:rFonts w:ascii="Times New Roman" w:hAnsi="Times New Roman" w:cs="Times New Roman"/>
          <w:sz w:val="24"/>
          <w:szCs w:val="24"/>
        </w:rPr>
        <w:t>1</w:t>
      </w:r>
      <w:r w:rsidR="00897EEE" w:rsidRPr="007D51C7">
        <w:rPr>
          <w:rFonts w:ascii="Times New Roman" w:hAnsi="Times New Roman" w:cs="Times New Roman"/>
          <w:sz w:val="24"/>
          <w:szCs w:val="24"/>
        </w:rPr>
        <w:t xml:space="preserve">-вн  </w:t>
      </w:r>
    </w:p>
    <w:p w:rsidR="00470B44" w:rsidRPr="007D51C7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ПО ВНЕШНЕЙ ПРОВЕРКЕ</w:t>
      </w:r>
    </w:p>
    <w:p w:rsidR="00897EEE" w:rsidRPr="007D51C7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="00897EEE" w:rsidRPr="007D51C7">
        <w:rPr>
          <w:rFonts w:ascii="Times New Roman" w:hAnsi="Times New Roman" w:cs="Times New Roman"/>
          <w:sz w:val="24"/>
          <w:szCs w:val="24"/>
        </w:rPr>
        <w:t xml:space="preserve"> за 2017 год</w:t>
      </w:r>
    </w:p>
    <w:p w:rsidR="00897EEE" w:rsidRPr="007D51C7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EE" w:rsidRPr="007D51C7" w:rsidRDefault="00F77383" w:rsidP="00897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2</w:t>
      </w:r>
      <w:r w:rsidR="00FC21D0" w:rsidRPr="007D51C7">
        <w:rPr>
          <w:rFonts w:ascii="Times New Roman" w:hAnsi="Times New Roman" w:cs="Times New Roman"/>
          <w:sz w:val="24"/>
          <w:szCs w:val="24"/>
        </w:rPr>
        <w:t>5</w:t>
      </w:r>
      <w:r w:rsidR="00897EEE" w:rsidRPr="007D51C7">
        <w:rPr>
          <w:rFonts w:ascii="Times New Roman" w:hAnsi="Times New Roman" w:cs="Times New Roman"/>
          <w:sz w:val="24"/>
          <w:szCs w:val="24"/>
        </w:rPr>
        <w:t xml:space="preserve"> апреля 2018 года                                                                                  п. Балаганск </w:t>
      </w:r>
    </w:p>
    <w:p w:rsidR="00897EEE" w:rsidRPr="007D51C7" w:rsidRDefault="00897EEE" w:rsidP="00D379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0779C" w:rsidRPr="007D51C7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образования Балаганский район проведена внешняя проверка годового отчета об исполнении бюджета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="00E0779C" w:rsidRPr="007D51C7">
        <w:rPr>
          <w:rFonts w:ascii="Times New Roman" w:hAnsi="Times New Roman" w:cs="Times New Roman"/>
          <w:sz w:val="24"/>
          <w:szCs w:val="24"/>
        </w:rPr>
        <w:t>, по итогам которой подготовлено настоящее Заключение.</w:t>
      </w:r>
    </w:p>
    <w:p w:rsidR="00897EEE" w:rsidRPr="007D51C7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В соответствии со статьей 264.4 Бюджетного кодекса Российской Федерации  годовой отчет об исполнении бюджета </w:t>
      </w:r>
      <w:r w:rsidR="00E0779C" w:rsidRPr="007D51C7">
        <w:rPr>
          <w:rFonts w:ascii="Times New Roman" w:hAnsi="Times New Roman" w:cs="Times New Roman"/>
          <w:sz w:val="24"/>
          <w:szCs w:val="24"/>
        </w:rPr>
        <w:t xml:space="preserve"> до его рассмотрения в законодательном (представительном) органе </w:t>
      </w:r>
      <w:r w:rsidRPr="007D51C7">
        <w:rPr>
          <w:rFonts w:ascii="Times New Roman" w:hAnsi="Times New Roman" w:cs="Times New Roman"/>
          <w:sz w:val="24"/>
          <w:szCs w:val="24"/>
        </w:rPr>
        <w:t>подлежит  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897EEE" w:rsidRPr="007D51C7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Целью мероприятия: определение полноты годовой бюджетной отчетности и достоверности показателей годового отчета об исполнении бюджета</w:t>
      </w:r>
      <w:r w:rsidR="00E0779C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Pr="007D51C7">
        <w:rPr>
          <w:rFonts w:ascii="Times New Roman" w:hAnsi="Times New Roman" w:cs="Times New Roman"/>
          <w:sz w:val="24"/>
          <w:szCs w:val="24"/>
        </w:rPr>
        <w:t>.</w:t>
      </w:r>
    </w:p>
    <w:p w:rsidR="00897EEE" w:rsidRPr="007D51C7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Предмет мероприятия: годовой отчет об исполнении бюджета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="00E0779C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Pr="007D51C7">
        <w:rPr>
          <w:rFonts w:ascii="Times New Roman" w:hAnsi="Times New Roman" w:cs="Times New Roman"/>
          <w:sz w:val="24"/>
          <w:szCs w:val="24"/>
        </w:rPr>
        <w:t>за 201</w:t>
      </w:r>
      <w:r w:rsidR="00F05200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год, а также документы и материалы, подлежащие представлению в</w:t>
      </w:r>
      <w:r w:rsidR="00E0779C" w:rsidRPr="007D51C7">
        <w:rPr>
          <w:rFonts w:ascii="Times New Roman" w:hAnsi="Times New Roman" w:cs="Times New Roman"/>
          <w:sz w:val="24"/>
          <w:szCs w:val="24"/>
        </w:rPr>
        <w:t xml:space="preserve"> Думу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="00E0779C" w:rsidRPr="007D51C7">
        <w:rPr>
          <w:rFonts w:ascii="Times New Roman" w:hAnsi="Times New Roman" w:cs="Times New Roman"/>
          <w:sz w:val="24"/>
          <w:szCs w:val="24"/>
        </w:rPr>
        <w:t xml:space="preserve"> одновременно с го</w:t>
      </w:r>
      <w:r w:rsidRPr="007D51C7">
        <w:rPr>
          <w:rFonts w:ascii="Times New Roman" w:hAnsi="Times New Roman" w:cs="Times New Roman"/>
          <w:sz w:val="24"/>
          <w:szCs w:val="24"/>
        </w:rPr>
        <w:t xml:space="preserve">довым отчетом об исполнении бюджета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Pr="007D51C7">
        <w:rPr>
          <w:rFonts w:ascii="Times New Roman" w:hAnsi="Times New Roman" w:cs="Times New Roman"/>
          <w:sz w:val="24"/>
          <w:szCs w:val="24"/>
        </w:rPr>
        <w:t>.</w:t>
      </w:r>
    </w:p>
    <w:p w:rsidR="00D37926" w:rsidRPr="007D51C7" w:rsidRDefault="00D37926" w:rsidP="00D3792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Отчетность  муниципального образования составлялась в соответствии с требованиями Приказа Минфина России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37926" w:rsidRPr="007D51C7" w:rsidRDefault="00D37926" w:rsidP="00D3792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В соответствии со ст. 215.1, 217 Бюджетного кодекса РФ исполнение бюджета муниципального образования должно осуществляться на основе сводной бюджетной росписи. Порядок составления и ведения сводной бюджетной росписи устанавливается финансовым органом. Утвержденные показатели сводной бюджетной росписи должны соответствовать решению о бюджете. </w:t>
      </w:r>
      <w:r w:rsidR="002E5449" w:rsidRPr="007D51C7">
        <w:rPr>
          <w:rFonts w:ascii="Times New Roman" w:hAnsi="Times New Roman" w:cs="Times New Roman"/>
          <w:sz w:val="24"/>
          <w:szCs w:val="24"/>
        </w:rPr>
        <w:t xml:space="preserve">В нарушении ст. 217 Бюджетного кодекса РФ утвержденные показатели сводной бюджетной росписи не соответствуют решению Думы от 27.12.2017 года №3-5 «О внесении изменений в решение Думы Тарнопольского муниципального образования от 28.12.2016 г. №30-1 </w:t>
      </w:r>
      <w:r w:rsidR="00FC21D0" w:rsidRPr="007D51C7">
        <w:rPr>
          <w:rFonts w:ascii="Times New Roman" w:hAnsi="Times New Roman" w:cs="Times New Roman"/>
          <w:sz w:val="24"/>
          <w:szCs w:val="24"/>
        </w:rPr>
        <w:t>«О</w:t>
      </w:r>
      <w:r w:rsidR="002E5449" w:rsidRPr="007D51C7">
        <w:rPr>
          <w:rFonts w:ascii="Times New Roman" w:hAnsi="Times New Roman" w:cs="Times New Roman"/>
          <w:sz w:val="24"/>
          <w:szCs w:val="24"/>
        </w:rPr>
        <w:t xml:space="preserve"> бюджете Тарнопольского муниципального образования на 2017 год и плановый период 2018-2019 годов».</w:t>
      </w:r>
    </w:p>
    <w:p w:rsidR="008B03D5" w:rsidRPr="007D51C7" w:rsidRDefault="009312FA" w:rsidP="00F77383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1C7">
        <w:rPr>
          <w:rFonts w:ascii="Times New Roman" w:hAnsi="Times New Roman" w:cs="Times New Roman"/>
          <w:sz w:val="24"/>
          <w:szCs w:val="24"/>
        </w:rPr>
        <w:t>Бюджет муниципального образования утвержден решением Думы №</w:t>
      </w:r>
      <w:r w:rsidR="00117D89" w:rsidRPr="007D51C7">
        <w:rPr>
          <w:rFonts w:ascii="Times New Roman" w:hAnsi="Times New Roman" w:cs="Times New Roman"/>
          <w:sz w:val="24"/>
          <w:szCs w:val="24"/>
        </w:rPr>
        <w:t>30-1</w:t>
      </w:r>
      <w:r w:rsidRPr="007D51C7">
        <w:rPr>
          <w:rFonts w:ascii="Times New Roman" w:hAnsi="Times New Roman" w:cs="Times New Roman"/>
          <w:sz w:val="24"/>
          <w:szCs w:val="24"/>
        </w:rPr>
        <w:t xml:space="preserve"> от 28.12.2016 года в первоначальной редакции по доходам в сумме 3</w:t>
      </w:r>
      <w:r w:rsidR="00117D89" w:rsidRPr="007D51C7">
        <w:rPr>
          <w:rFonts w:ascii="Times New Roman" w:hAnsi="Times New Roman" w:cs="Times New Roman"/>
          <w:sz w:val="24"/>
          <w:szCs w:val="24"/>
        </w:rPr>
        <w:t>647,9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23</w:t>
      </w:r>
      <w:r w:rsidR="00117D89" w:rsidRPr="007D51C7">
        <w:rPr>
          <w:rFonts w:ascii="Times New Roman" w:hAnsi="Times New Roman" w:cs="Times New Roman"/>
          <w:sz w:val="24"/>
          <w:szCs w:val="24"/>
        </w:rPr>
        <w:t>06,4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и по расходам в сумме </w:t>
      </w:r>
      <w:r w:rsidR="00117D89" w:rsidRPr="007D51C7">
        <w:rPr>
          <w:rFonts w:ascii="Times New Roman" w:hAnsi="Times New Roman" w:cs="Times New Roman"/>
          <w:sz w:val="24"/>
          <w:szCs w:val="24"/>
        </w:rPr>
        <w:t>3714,9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 с дефицитом в сумме </w:t>
      </w:r>
      <w:r w:rsidR="00117D89" w:rsidRPr="007D51C7">
        <w:rPr>
          <w:rFonts w:ascii="Times New Roman" w:hAnsi="Times New Roman" w:cs="Times New Roman"/>
          <w:sz w:val="24"/>
          <w:szCs w:val="24"/>
        </w:rPr>
        <w:t>67,0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что составляет 5% общего годового объема доходов без учета утвержденного объема безвозмездных поступлений и (или) поступлений налоговых</w:t>
      </w:r>
      <w:proofErr w:type="gramEnd"/>
      <w:r w:rsidRPr="007D51C7">
        <w:rPr>
          <w:rFonts w:ascii="Times New Roman" w:hAnsi="Times New Roman" w:cs="Times New Roman"/>
          <w:sz w:val="24"/>
          <w:szCs w:val="24"/>
        </w:rPr>
        <w:t xml:space="preserve"> доходов по дополнительным нормативам отчислений. Утверждено создание резервного фонда на 201</w:t>
      </w:r>
      <w:r w:rsidR="005E5484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 в размере 1</w:t>
      </w:r>
      <w:r w:rsidR="00117D89" w:rsidRPr="007D51C7">
        <w:rPr>
          <w:rFonts w:ascii="Times New Roman" w:hAnsi="Times New Roman" w:cs="Times New Roman"/>
          <w:sz w:val="24"/>
          <w:szCs w:val="24"/>
        </w:rPr>
        <w:t>2</w:t>
      </w:r>
      <w:r w:rsidRPr="007D51C7">
        <w:rPr>
          <w:rFonts w:ascii="Times New Roman" w:hAnsi="Times New Roman" w:cs="Times New Roman"/>
          <w:sz w:val="24"/>
          <w:szCs w:val="24"/>
        </w:rPr>
        <w:t>,0 тыс. руб</w:t>
      </w:r>
      <w:r w:rsidR="00B44FD9" w:rsidRPr="007D51C7">
        <w:rPr>
          <w:rFonts w:ascii="Times New Roman" w:hAnsi="Times New Roman" w:cs="Times New Roman"/>
          <w:sz w:val="24"/>
          <w:szCs w:val="24"/>
        </w:rPr>
        <w:t>лей</w:t>
      </w:r>
      <w:r w:rsidRPr="007D51C7">
        <w:rPr>
          <w:rFonts w:ascii="Times New Roman" w:hAnsi="Times New Roman" w:cs="Times New Roman"/>
          <w:sz w:val="24"/>
          <w:szCs w:val="24"/>
        </w:rPr>
        <w:t xml:space="preserve"> или 0,</w:t>
      </w:r>
      <w:r w:rsidR="00117D89" w:rsidRPr="007D51C7">
        <w:rPr>
          <w:rFonts w:ascii="Times New Roman" w:hAnsi="Times New Roman" w:cs="Times New Roman"/>
          <w:sz w:val="24"/>
          <w:szCs w:val="24"/>
        </w:rPr>
        <w:t>32</w:t>
      </w:r>
      <w:r w:rsidRPr="007D51C7">
        <w:rPr>
          <w:rFonts w:ascii="Times New Roman" w:hAnsi="Times New Roman" w:cs="Times New Roman"/>
          <w:sz w:val="24"/>
          <w:szCs w:val="24"/>
        </w:rPr>
        <w:t>% от общего объема расходов бюджета.</w:t>
      </w:r>
      <w:r w:rsidR="008B03D5" w:rsidRPr="007D5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03D5" w:rsidRPr="007D51C7">
        <w:rPr>
          <w:rFonts w:ascii="Times New Roman" w:hAnsi="Times New Roman" w:cs="Times New Roman"/>
          <w:sz w:val="24"/>
          <w:szCs w:val="24"/>
        </w:rPr>
        <w:t>В</w:t>
      </w:r>
      <w:r w:rsidR="00F77383" w:rsidRPr="007D51C7">
        <w:rPr>
          <w:rFonts w:ascii="Times New Roman" w:hAnsi="Times New Roman" w:cs="Times New Roman"/>
          <w:sz w:val="24"/>
          <w:szCs w:val="24"/>
        </w:rPr>
        <w:t xml:space="preserve">се </w:t>
      </w:r>
      <w:r w:rsidR="008B03D5" w:rsidRPr="007D51C7">
        <w:rPr>
          <w:rFonts w:ascii="Times New Roman" w:hAnsi="Times New Roman" w:cs="Times New Roman"/>
          <w:sz w:val="24"/>
          <w:szCs w:val="24"/>
        </w:rPr>
        <w:t>приложения</w:t>
      </w:r>
      <w:r w:rsidR="00F77383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8B03D5" w:rsidRPr="007D51C7">
        <w:rPr>
          <w:rFonts w:ascii="Times New Roman" w:hAnsi="Times New Roman" w:cs="Times New Roman"/>
          <w:sz w:val="24"/>
          <w:szCs w:val="24"/>
        </w:rPr>
        <w:t xml:space="preserve">к </w:t>
      </w:r>
      <w:r w:rsidR="00F77383" w:rsidRPr="007D51C7">
        <w:rPr>
          <w:rFonts w:ascii="Times New Roman" w:hAnsi="Times New Roman" w:cs="Times New Roman"/>
          <w:sz w:val="24"/>
          <w:szCs w:val="24"/>
        </w:rPr>
        <w:t xml:space="preserve">решению Думы Тарнопольского муниципального образования «О </w:t>
      </w:r>
      <w:r w:rsidR="008B03D5" w:rsidRPr="007D51C7">
        <w:rPr>
          <w:rFonts w:ascii="Times New Roman" w:hAnsi="Times New Roman" w:cs="Times New Roman"/>
          <w:sz w:val="24"/>
          <w:szCs w:val="24"/>
        </w:rPr>
        <w:t>бюджет</w:t>
      </w:r>
      <w:r w:rsidR="00F77383" w:rsidRPr="007D51C7">
        <w:rPr>
          <w:rFonts w:ascii="Times New Roman" w:hAnsi="Times New Roman" w:cs="Times New Roman"/>
          <w:sz w:val="24"/>
          <w:szCs w:val="24"/>
        </w:rPr>
        <w:t xml:space="preserve">е Тарнопольского </w:t>
      </w:r>
      <w:r w:rsidR="005542DB" w:rsidRPr="007D51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B03D5" w:rsidRPr="007D51C7">
        <w:rPr>
          <w:rFonts w:ascii="Times New Roman" w:hAnsi="Times New Roman" w:cs="Times New Roman"/>
          <w:sz w:val="24"/>
          <w:szCs w:val="24"/>
        </w:rPr>
        <w:t>на 2017 год</w:t>
      </w:r>
      <w:r w:rsidR="00F77383" w:rsidRPr="007D51C7">
        <w:rPr>
          <w:rFonts w:ascii="Times New Roman" w:hAnsi="Times New Roman" w:cs="Times New Roman"/>
          <w:sz w:val="24"/>
          <w:szCs w:val="24"/>
        </w:rPr>
        <w:t xml:space="preserve"> и плановый период 2018-2019 годов» от 28.12.2016 г. №30-1</w:t>
      </w:r>
      <w:r w:rsidR="008B03D5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F77383" w:rsidRPr="007D51C7">
        <w:rPr>
          <w:rFonts w:ascii="Times New Roman" w:hAnsi="Times New Roman" w:cs="Times New Roman"/>
          <w:sz w:val="24"/>
          <w:szCs w:val="24"/>
        </w:rPr>
        <w:t xml:space="preserve">привести в соответствии </w:t>
      </w:r>
      <w:r w:rsidR="004034DA" w:rsidRPr="007D51C7">
        <w:rPr>
          <w:rFonts w:ascii="Times New Roman" w:hAnsi="Times New Roman" w:cs="Times New Roman"/>
          <w:sz w:val="24"/>
          <w:szCs w:val="24"/>
        </w:rPr>
        <w:t xml:space="preserve">с кодами </w:t>
      </w:r>
      <w:r w:rsidR="004034DA" w:rsidRPr="007D51C7">
        <w:rPr>
          <w:rFonts w:ascii="Times New Roman" w:hAnsi="Times New Roman" w:cs="Times New Roman"/>
          <w:sz w:val="24"/>
          <w:szCs w:val="24"/>
        </w:rPr>
        <w:lastRenderedPageBreak/>
        <w:t xml:space="preserve">главных администраторов доходов, </w:t>
      </w:r>
      <w:r w:rsidR="00F77383" w:rsidRPr="007D51C7">
        <w:rPr>
          <w:rFonts w:ascii="Times New Roman" w:hAnsi="Times New Roman" w:cs="Times New Roman"/>
          <w:sz w:val="24"/>
          <w:szCs w:val="24"/>
        </w:rPr>
        <w:t xml:space="preserve">с  кодами бюджетной классификации по доходам и расходам, </w:t>
      </w:r>
      <w:r w:rsidR="004034DA" w:rsidRPr="007D51C7">
        <w:rPr>
          <w:rFonts w:ascii="Times New Roman" w:hAnsi="Times New Roman" w:cs="Times New Roman"/>
          <w:sz w:val="24"/>
          <w:szCs w:val="24"/>
        </w:rPr>
        <w:t>а также суммовые значения</w:t>
      </w:r>
      <w:r w:rsidR="003F49BA" w:rsidRPr="007D51C7">
        <w:rPr>
          <w:rFonts w:ascii="Times New Roman" w:hAnsi="Times New Roman" w:cs="Times New Roman"/>
          <w:sz w:val="24"/>
          <w:szCs w:val="24"/>
        </w:rPr>
        <w:t xml:space="preserve"> по прогнозируемым доходам и по распределению бюджетных ассигнований</w:t>
      </w:r>
      <w:r w:rsidR="004034DA" w:rsidRPr="007D51C7">
        <w:rPr>
          <w:rFonts w:ascii="Times New Roman" w:hAnsi="Times New Roman" w:cs="Times New Roman"/>
          <w:sz w:val="24"/>
          <w:szCs w:val="24"/>
        </w:rPr>
        <w:t xml:space="preserve"> по разделам и подразделам. </w:t>
      </w:r>
      <w:proofErr w:type="gramEnd"/>
    </w:p>
    <w:p w:rsidR="00797171" w:rsidRPr="007D51C7" w:rsidRDefault="009312FA" w:rsidP="00797171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Уточненный в последней редакции от 2</w:t>
      </w:r>
      <w:r w:rsidR="00B44FD9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>.12.201</w:t>
      </w:r>
      <w:r w:rsidR="00B44FD9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года (Решение Думы № 3</w:t>
      </w:r>
      <w:r w:rsidR="00E36C5E" w:rsidRPr="007D51C7">
        <w:rPr>
          <w:rFonts w:ascii="Times New Roman" w:hAnsi="Times New Roman" w:cs="Times New Roman"/>
          <w:sz w:val="24"/>
          <w:szCs w:val="24"/>
        </w:rPr>
        <w:t>-5</w:t>
      </w:r>
      <w:r w:rsidRPr="007D51C7">
        <w:rPr>
          <w:rFonts w:ascii="Times New Roman" w:hAnsi="Times New Roman" w:cs="Times New Roman"/>
          <w:sz w:val="24"/>
          <w:szCs w:val="24"/>
        </w:rPr>
        <w:t xml:space="preserve">) бюджет муниципального образования по доходам утвержден в сумме </w:t>
      </w:r>
      <w:r w:rsidR="00E36C5E" w:rsidRPr="007D51C7">
        <w:rPr>
          <w:rFonts w:ascii="Times New Roman" w:hAnsi="Times New Roman" w:cs="Times New Roman"/>
          <w:sz w:val="24"/>
          <w:szCs w:val="24"/>
        </w:rPr>
        <w:t>6906,7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 (в том числе безвозмездные поступления </w:t>
      </w:r>
      <w:r w:rsidR="00E36C5E" w:rsidRPr="007D51C7">
        <w:rPr>
          <w:rFonts w:ascii="Times New Roman" w:hAnsi="Times New Roman" w:cs="Times New Roman"/>
          <w:sz w:val="24"/>
          <w:szCs w:val="24"/>
        </w:rPr>
        <w:t>53</w:t>
      </w:r>
      <w:r w:rsidR="001F22A6" w:rsidRPr="007D51C7">
        <w:rPr>
          <w:rFonts w:ascii="Times New Roman" w:hAnsi="Times New Roman" w:cs="Times New Roman"/>
          <w:sz w:val="24"/>
          <w:szCs w:val="24"/>
        </w:rPr>
        <w:t>6</w:t>
      </w:r>
      <w:r w:rsidR="00E36C5E" w:rsidRPr="007D51C7">
        <w:rPr>
          <w:rFonts w:ascii="Times New Roman" w:hAnsi="Times New Roman" w:cs="Times New Roman"/>
          <w:sz w:val="24"/>
          <w:szCs w:val="24"/>
        </w:rPr>
        <w:t>0,9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рублей), по расходам в сумме </w:t>
      </w:r>
      <w:r w:rsidR="00E36C5E" w:rsidRPr="007D51C7">
        <w:rPr>
          <w:rFonts w:ascii="Times New Roman" w:hAnsi="Times New Roman" w:cs="Times New Roman"/>
          <w:sz w:val="24"/>
          <w:szCs w:val="24"/>
        </w:rPr>
        <w:t>6984,2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рублей. Дефицит местного бюджета утвержден в сумме </w:t>
      </w:r>
      <w:r w:rsidR="00E36C5E" w:rsidRPr="007D51C7">
        <w:rPr>
          <w:rFonts w:ascii="Times New Roman" w:hAnsi="Times New Roman" w:cs="Times New Roman"/>
          <w:sz w:val="24"/>
          <w:szCs w:val="24"/>
        </w:rPr>
        <w:t>77,5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535E59" w:rsidRPr="007D51C7">
        <w:rPr>
          <w:rFonts w:ascii="Times New Roman" w:hAnsi="Times New Roman" w:cs="Times New Roman"/>
          <w:sz w:val="24"/>
          <w:szCs w:val="24"/>
        </w:rPr>
        <w:t>4,98</w:t>
      </w:r>
      <w:r w:rsidRPr="007D51C7">
        <w:rPr>
          <w:rFonts w:ascii="Times New Roman" w:hAnsi="Times New Roman" w:cs="Times New Roman"/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  <w:r w:rsidR="00393221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393221" w:rsidRPr="00D52440">
        <w:rPr>
          <w:rFonts w:ascii="Times New Roman" w:hAnsi="Times New Roman" w:cs="Times New Roman"/>
          <w:sz w:val="24"/>
          <w:szCs w:val="24"/>
        </w:rPr>
        <w:t>Данные по безвозмездным поступлениям из областного и районного бюджета должны составлять 5350,9 тыс. рублей.</w:t>
      </w:r>
      <w:r w:rsidR="00393221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Pr="007D5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42DB" w:rsidRPr="007D51C7">
        <w:rPr>
          <w:rFonts w:ascii="Times New Roman" w:hAnsi="Times New Roman" w:cs="Times New Roman"/>
          <w:sz w:val="24"/>
          <w:szCs w:val="24"/>
        </w:rPr>
        <w:t xml:space="preserve">Все приложения к решению Думы Тарнопольского муниципального образования «О внесении изменений в решение Думы Тарнопольского муниципального образования от 28.12.2016 г. №30-1 о бюджете на 2017 год и плановый период 2018-2019 годов» от 27.12.2017 г. №3-5 привести в соответствии с формой 0503317 «Отчет об исполнении консолидированного бюджета субъекта Российской Федерации </w:t>
      </w:r>
      <w:r w:rsidR="00797171" w:rsidRPr="007D51C7">
        <w:rPr>
          <w:rFonts w:ascii="Times New Roman" w:hAnsi="Times New Roman" w:cs="Times New Roman"/>
          <w:sz w:val="24"/>
          <w:szCs w:val="24"/>
        </w:rPr>
        <w:t xml:space="preserve">и бюджета территориального государственного внебюджетного фонда» </w:t>
      </w:r>
      <w:r w:rsidR="005542DB" w:rsidRPr="007D51C7">
        <w:rPr>
          <w:rFonts w:ascii="Times New Roman" w:hAnsi="Times New Roman" w:cs="Times New Roman"/>
          <w:sz w:val="24"/>
          <w:szCs w:val="24"/>
        </w:rPr>
        <w:t>по кодами главных администраторов доходов</w:t>
      </w:r>
      <w:proofErr w:type="gramEnd"/>
      <w:r w:rsidR="005542DB" w:rsidRPr="007D51C7">
        <w:rPr>
          <w:rFonts w:ascii="Times New Roman" w:hAnsi="Times New Roman" w:cs="Times New Roman"/>
          <w:sz w:val="24"/>
          <w:szCs w:val="24"/>
        </w:rPr>
        <w:t>, по  кодам бюджетной классификации по доходам и расходам, а также суммовые значения</w:t>
      </w:r>
      <w:r w:rsidR="003F49BA" w:rsidRPr="007D51C7">
        <w:rPr>
          <w:rFonts w:ascii="Times New Roman" w:hAnsi="Times New Roman" w:cs="Times New Roman"/>
          <w:sz w:val="24"/>
          <w:szCs w:val="24"/>
        </w:rPr>
        <w:t xml:space="preserve"> по прогнозируемым доходам и по распределению бюджетных ассигнований</w:t>
      </w:r>
      <w:r w:rsidR="005542DB" w:rsidRPr="007D51C7">
        <w:rPr>
          <w:rFonts w:ascii="Times New Roman" w:hAnsi="Times New Roman" w:cs="Times New Roman"/>
          <w:sz w:val="24"/>
          <w:szCs w:val="24"/>
        </w:rPr>
        <w:t xml:space="preserve"> по разделам и подразделам.</w:t>
      </w:r>
      <w:r w:rsidR="00797171" w:rsidRPr="007D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FA" w:rsidRPr="007D51C7" w:rsidRDefault="009312FA" w:rsidP="009312FA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Пунктом 1 проекта решения об исполнении бюджета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Pr="007D51C7">
        <w:rPr>
          <w:rFonts w:ascii="Times New Roman" w:hAnsi="Times New Roman" w:cs="Times New Roman"/>
          <w:sz w:val="24"/>
          <w:szCs w:val="24"/>
        </w:rPr>
        <w:t xml:space="preserve"> за 201</w:t>
      </w:r>
      <w:r w:rsidR="001A3F94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отчет об исполнении бюджета по доходам в сумме </w:t>
      </w:r>
      <w:r w:rsidR="00E36C5E" w:rsidRPr="007D51C7">
        <w:rPr>
          <w:rFonts w:ascii="Times New Roman" w:hAnsi="Times New Roman" w:cs="Times New Roman"/>
          <w:sz w:val="24"/>
          <w:szCs w:val="24"/>
        </w:rPr>
        <w:t>6720,0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безвозмездных поступлений</w:t>
      </w:r>
      <w:r w:rsidR="002F37A1" w:rsidRPr="007D51C7">
        <w:rPr>
          <w:rFonts w:ascii="Times New Roman" w:hAnsi="Times New Roman" w:cs="Times New Roman"/>
          <w:sz w:val="24"/>
          <w:szCs w:val="24"/>
        </w:rPr>
        <w:t xml:space="preserve"> 53</w:t>
      </w:r>
      <w:r w:rsidR="00E36C5E" w:rsidRPr="007D51C7">
        <w:rPr>
          <w:rFonts w:ascii="Times New Roman" w:hAnsi="Times New Roman" w:cs="Times New Roman"/>
          <w:sz w:val="24"/>
          <w:szCs w:val="24"/>
        </w:rPr>
        <w:t>50,2</w:t>
      </w:r>
      <w:r w:rsidR="002F37A1" w:rsidRPr="007D51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D51C7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5E5484" w:rsidRPr="007D51C7">
        <w:rPr>
          <w:rFonts w:ascii="Times New Roman" w:hAnsi="Times New Roman" w:cs="Times New Roman"/>
          <w:sz w:val="24"/>
          <w:szCs w:val="24"/>
        </w:rPr>
        <w:t>6</w:t>
      </w:r>
      <w:r w:rsidR="00E36C5E" w:rsidRPr="007D51C7">
        <w:rPr>
          <w:rFonts w:ascii="Times New Roman" w:hAnsi="Times New Roman" w:cs="Times New Roman"/>
          <w:sz w:val="24"/>
          <w:szCs w:val="24"/>
        </w:rPr>
        <w:t>352,</w:t>
      </w:r>
      <w:r w:rsidR="00E77B4B" w:rsidRPr="007D51C7">
        <w:rPr>
          <w:rFonts w:ascii="Times New Roman" w:hAnsi="Times New Roman" w:cs="Times New Roman"/>
          <w:sz w:val="24"/>
          <w:szCs w:val="24"/>
        </w:rPr>
        <w:t>7</w:t>
      </w:r>
      <w:r w:rsidR="00E36C5E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Pr="007D51C7">
        <w:rPr>
          <w:rFonts w:ascii="Times New Roman" w:hAnsi="Times New Roman" w:cs="Times New Roman"/>
          <w:sz w:val="24"/>
          <w:szCs w:val="24"/>
        </w:rPr>
        <w:t xml:space="preserve">тыс. рублей, размер </w:t>
      </w:r>
      <w:r w:rsidR="000C218D" w:rsidRPr="007D51C7">
        <w:rPr>
          <w:rFonts w:ascii="Times New Roman" w:hAnsi="Times New Roman" w:cs="Times New Roman"/>
          <w:sz w:val="24"/>
          <w:szCs w:val="24"/>
        </w:rPr>
        <w:t xml:space="preserve">профицита </w:t>
      </w:r>
      <w:r w:rsidRPr="007D51C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C218D" w:rsidRPr="007D51C7">
        <w:rPr>
          <w:rFonts w:ascii="Times New Roman" w:hAnsi="Times New Roman" w:cs="Times New Roman"/>
          <w:sz w:val="24"/>
          <w:szCs w:val="24"/>
        </w:rPr>
        <w:t>3</w:t>
      </w:r>
      <w:r w:rsidR="00E36C5E" w:rsidRPr="007D51C7">
        <w:rPr>
          <w:rFonts w:ascii="Times New Roman" w:hAnsi="Times New Roman" w:cs="Times New Roman"/>
          <w:sz w:val="24"/>
          <w:szCs w:val="24"/>
        </w:rPr>
        <w:t>67,</w:t>
      </w:r>
      <w:r w:rsidR="00E77B4B" w:rsidRPr="007D51C7">
        <w:rPr>
          <w:rFonts w:ascii="Times New Roman" w:hAnsi="Times New Roman" w:cs="Times New Roman"/>
          <w:sz w:val="24"/>
          <w:szCs w:val="24"/>
        </w:rPr>
        <w:t>2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218D" w:rsidRPr="007D51C7">
        <w:rPr>
          <w:rFonts w:ascii="Times New Roman" w:hAnsi="Times New Roman" w:cs="Times New Roman"/>
          <w:sz w:val="24"/>
          <w:szCs w:val="24"/>
        </w:rPr>
        <w:t>.</w:t>
      </w:r>
      <w:r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393221" w:rsidRPr="007D51C7">
        <w:rPr>
          <w:rFonts w:ascii="Times New Roman" w:hAnsi="Times New Roman" w:cs="Times New Roman"/>
          <w:sz w:val="24"/>
          <w:szCs w:val="24"/>
        </w:rPr>
        <w:t>Данные по расходам должны составлять 6352,9 тыс. рублей</w:t>
      </w:r>
      <w:r w:rsidR="00E77B4B" w:rsidRPr="007D51C7">
        <w:rPr>
          <w:rFonts w:ascii="Times New Roman" w:hAnsi="Times New Roman" w:cs="Times New Roman"/>
          <w:sz w:val="24"/>
          <w:szCs w:val="24"/>
        </w:rPr>
        <w:t xml:space="preserve"> и размер профицита в сумме 367,1 тыс. рублей</w:t>
      </w:r>
      <w:r w:rsidR="00393221" w:rsidRPr="007D51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7171" w:rsidRPr="007D51C7" w:rsidRDefault="00797171" w:rsidP="001F22A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В нарушении ст. 20 и ст. 264.6 Бюджетного кодекса Российской Федерации, в приложени</w:t>
      </w:r>
      <w:r w:rsidR="002712A7" w:rsidRPr="007D51C7">
        <w:rPr>
          <w:rFonts w:ascii="Times New Roman" w:hAnsi="Times New Roman" w:cs="Times New Roman"/>
          <w:sz w:val="24"/>
          <w:szCs w:val="24"/>
        </w:rPr>
        <w:t>ях</w:t>
      </w:r>
      <w:r w:rsidRPr="007D51C7">
        <w:rPr>
          <w:rFonts w:ascii="Times New Roman" w:hAnsi="Times New Roman" w:cs="Times New Roman"/>
          <w:sz w:val="24"/>
          <w:szCs w:val="24"/>
        </w:rPr>
        <w:t xml:space="preserve"> к проекту решения Думы «Об утверждении отчета об исполнении бюджета за 2017 год»  коды </w:t>
      </w:r>
      <w:r w:rsidR="0035005B" w:rsidRPr="007D51C7">
        <w:rPr>
          <w:rFonts w:ascii="Times New Roman" w:hAnsi="Times New Roman" w:cs="Times New Roman"/>
          <w:sz w:val="24"/>
          <w:szCs w:val="24"/>
        </w:rPr>
        <w:t xml:space="preserve">по бюджетной классификации </w:t>
      </w:r>
      <w:r w:rsidRPr="007D51C7">
        <w:rPr>
          <w:rFonts w:ascii="Times New Roman" w:hAnsi="Times New Roman" w:cs="Times New Roman"/>
          <w:sz w:val="24"/>
          <w:szCs w:val="24"/>
        </w:rPr>
        <w:t>доходов бюджета не соответствуют годовой сводной ведомости  по кассовому поступлению доходов</w:t>
      </w:r>
      <w:r w:rsidR="00E77B4B" w:rsidRPr="007D51C7">
        <w:rPr>
          <w:rFonts w:ascii="Times New Roman" w:hAnsi="Times New Roman" w:cs="Times New Roman"/>
          <w:sz w:val="24"/>
          <w:szCs w:val="24"/>
        </w:rPr>
        <w:t>.</w:t>
      </w:r>
    </w:p>
    <w:p w:rsidR="002712A7" w:rsidRPr="007D51C7" w:rsidRDefault="002712A7" w:rsidP="002712A7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В нарушении ст. 21 и ст. 264.6 Бюджетного кодекса Российской Федерации, в приложениях к проекту решения Думы «Об утверждении отчета об исполнении бюджета за 2017 год»  коды </w:t>
      </w:r>
      <w:r w:rsidR="0035005B" w:rsidRPr="007D51C7">
        <w:rPr>
          <w:rFonts w:ascii="Times New Roman" w:hAnsi="Times New Roman" w:cs="Times New Roman"/>
          <w:sz w:val="24"/>
          <w:szCs w:val="24"/>
        </w:rPr>
        <w:t xml:space="preserve">по бюджетной классификации </w:t>
      </w:r>
      <w:r w:rsidR="002E5449" w:rsidRPr="007D51C7">
        <w:rPr>
          <w:rFonts w:ascii="Times New Roman" w:hAnsi="Times New Roman" w:cs="Times New Roman"/>
          <w:sz w:val="24"/>
          <w:szCs w:val="24"/>
        </w:rPr>
        <w:t>расходов</w:t>
      </w:r>
      <w:r w:rsidR="0035005B" w:rsidRPr="007D51C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7D51C7">
        <w:rPr>
          <w:rFonts w:ascii="Times New Roman" w:hAnsi="Times New Roman" w:cs="Times New Roman"/>
          <w:sz w:val="24"/>
          <w:szCs w:val="24"/>
        </w:rPr>
        <w:t xml:space="preserve"> не соответствуют годовой сводной ведомости  по кассов</w:t>
      </w:r>
      <w:r w:rsidR="0035005B" w:rsidRPr="007D51C7">
        <w:rPr>
          <w:rFonts w:ascii="Times New Roman" w:hAnsi="Times New Roman" w:cs="Times New Roman"/>
          <w:sz w:val="24"/>
          <w:szCs w:val="24"/>
        </w:rPr>
        <w:t>ым</w:t>
      </w:r>
      <w:r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35005B" w:rsidRPr="007D51C7">
        <w:rPr>
          <w:rFonts w:ascii="Times New Roman" w:hAnsi="Times New Roman" w:cs="Times New Roman"/>
          <w:sz w:val="24"/>
          <w:szCs w:val="24"/>
        </w:rPr>
        <w:t>выплатам из бюджета</w:t>
      </w:r>
      <w:r w:rsidR="001F22A6" w:rsidRPr="007D51C7">
        <w:rPr>
          <w:rFonts w:ascii="Times New Roman" w:hAnsi="Times New Roman" w:cs="Times New Roman"/>
          <w:sz w:val="24"/>
          <w:szCs w:val="24"/>
        </w:rPr>
        <w:t>, а также суммовые значения по разделам и подразделам.</w:t>
      </w:r>
    </w:p>
    <w:p w:rsidR="009312FA" w:rsidRPr="007D51C7" w:rsidRDefault="009312FA" w:rsidP="001A3F94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в 201</w:t>
      </w:r>
      <w:r w:rsidR="001A3F94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году в целом, изменение плановых показателей в первоначальной и окончательной редакции представлено в таблице.</w:t>
      </w:r>
    </w:p>
    <w:p w:rsidR="00E64976" w:rsidRPr="007D51C7" w:rsidRDefault="00E64976" w:rsidP="00D32A96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359"/>
        <w:gridCol w:w="1073"/>
        <w:gridCol w:w="1016"/>
        <w:gridCol w:w="1016"/>
        <w:gridCol w:w="1078"/>
        <w:gridCol w:w="1073"/>
        <w:gridCol w:w="1078"/>
        <w:gridCol w:w="1078"/>
        <w:gridCol w:w="1073"/>
      </w:tblGrid>
      <w:tr w:rsidR="00754C25" w:rsidRPr="00FC21D0" w:rsidTr="00754C25">
        <w:tc>
          <w:tcPr>
            <w:tcW w:w="1359" w:type="dxa"/>
            <w:vAlign w:val="center"/>
          </w:tcPr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1073" w:type="dxa"/>
            <w:vAlign w:val="center"/>
          </w:tcPr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2016 года</w:t>
            </w:r>
          </w:p>
        </w:tc>
        <w:tc>
          <w:tcPr>
            <w:tcW w:w="1016" w:type="dxa"/>
            <w:vAlign w:val="center"/>
          </w:tcPr>
          <w:p w:rsidR="000C218D" w:rsidRPr="00FC21D0" w:rsidRDefault="000C218D" w:rsidP="00F36A8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Решение Думы от 28.12.16</w:t>
            </w:r>
            <w:r w:rsidR="00754C25" w:rsidRPr="00FC21D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81005" w:rsidRPr="00FC21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6A8E" w:rsidRPr="00FC21D0">
              <w:rPr>
                <w:rFonts w:ascii="Times New Roman" w:hAnsi="Times New Roman" w:cs="Times New Roman"/>
                <w:sz w:val="16"/>
                <w:szCs w:val="16"/>
              </w:rPr>
              <w:t>30-1</w:t>
            </w:r>
          </w:p>
        </w:tc>
        <w:tc>
          <w:tcPr>
            <w:tcW w:w="1016" w:type="dxa"/>
            <w:vAlign w:val="center"/>
          </w:tcPr>
          <w:p w:rsidR="000C218D" w:rsidRPr="00FC21D0" w:rsidRDefault="000C218D" w:rsidP="00F36A8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Решение Думы от 27.12.17</w:t>
            </w:r>
            <w:r w:rsidR="00754C25" w:rsidRPr="00FC21D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F36A8E" w:rsidRPr="00FC21D0">
              <w:rPr>
                <w:rFonts w:ascii="Times New Roman" w:hAnsi="Times New Roman" w:cs="Times New Roman"/>
                <w:sz w:val="16"/>
                <w:szCs w:val="16"/>
              </w:rPr>
              <w:t xml:space="preserve"> 3-5</w:t>
            </w:r>
          </w:p>
        </w:tc>
        <w:tc>
          <w:tcPr>
            <w:tcW w:w="1078" w:type="dxa"/>
            <w:vAlign w:val="center"/>
          </w:tcPr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73" w:type="dxa"/>
            <w:vAlign w:val="center"/>
          </w:tcPr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2017 года</w:t>
            </w:r>
          </w:p>
        </w:tc>
        <w:tc>
          <w:tcPr>
            <w:tcW w:w="1078" w:type="dxa"/>
            <w:vAlign w:val="center"/>
          </w:tcPr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2017-2016</w:t>
            </w:r>
          </w:p>
        </w:tc>
        <w:tc>
          <w:tcPr>
            <w:tcW w:w="1078" w:type="dxa"/>
            <w:vAlign w:val="center"/>
          </w:tcPr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Отклонение от бюджета</w:t>
            </w:r>
          </w:p>
        </w:tc>
        <w:tc>
          <w:tcPr>
            <w:tcW w:w="1073" w:type="dxa"/>
            <w:vAlign w:val="center"/>
          </w:tcPr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% исполнения бюджета</w:t>
            </w:r>
          </w:p>
        </w:tc>
      </w:tr>
      <w:tr w:rsidR="00754C25" w:rsidRPr="00FC21D0" w:rsidTr="00754C25">
        <w:tc>
          <w:tcPr>
            <w:tcW w:w="1359" w:type="dxa"/>
            <w:vAlign w:val="center"/>
          </w:tcPr>
          <w:p w:rsidR="000C218D" w:rsidRPr="00FC21D0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3" w:type="dxa"/>
            <w:vAlign w:val="center"/>
          </w:tcPr>
          <w:p w:rsidR="000C218D" w:rsidRPr="00FC21D0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6" w:type="dxa"/>
            <w:vAlign w:val="center"/>
          </w:tcPr>
          <w:p w:rsidR="000C218D" w:rsidRPr="00FC21D0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6" w:type="dxa"/>
            <w:vAlign w:val="center"/>
          </w:tcPr>
          <w:p w:rsidR="000C218D" w:rsidRPr="00FC21D0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8" w:type="dxa"/>
            <w:vAlign w:val="center"/>
          </w:tcPr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073" w:type="dxa"/>
            <w:vAlign w:val="center"/>
          </w:tcPr>
          <w:p w:rsidR="000C218D" w:rsidRPr="00FC21D0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8" w:type="dxa"/>
            <w:vAlign w:val="center"/>
          </w:tcPr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1078" w:type="dxa"/>
            <w:vAlign w:val="center"/>
          </w:tcPr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1073" w:type="dxa"/>
            <w:vAlign w:val="center"/>
          </w:tcPr>
          <w:p w:rsidR="000C218D" w:rsidRPr="00FC21D0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1D0"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F36A8E" w:rsidRPr="00FC21D0" w:rsidTr="00754C25">
        <w:tc>
          <w:tcPr>
            <w:tcW w:w="1359" w:type="dxa"/>
            <w:vAlign w:val="center"/>
          </w:tcPr>
          <w:p w:rsidR="00F36A8E" w:rsidRPr="00FC21D0" w:rsidRDefault="00F36A8E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6294,1</w:t>
            </w:r>
          </w:p>
        </w:tc>
        <w:tc>
          <w:tcPr>
            <w:tcW w:w="1016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3647,9</w:t>
            </w:r>
          </w:p>
        </w:tc>
        <w:tc>
          <w:tcPr>
            <w:tcW w:w="1016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6906,7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3258,8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6720,0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425,9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-186,7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97,30</w:t>
            </w:r>
          </w:p>
        </w:tc>
      </w:tr>
      <w:tr w:rsidR="00F36A8E" w:rsidRPr="00FC21D0" w:rsidTr="00754C25">
        <w:tc>
          <w:tcPr>
            <w:tcW w:w="1359" w:type="dxa"/>
            <w:vAlign w:val="center"/>
          </w:tcPr>
          <w:p w:rsidR="00F36A8E" w:rsidRPr="00FC21D0" w:rsidRDefault="00F36A8E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16" w:type="dxa"/>
            <w:vAlign w:val="bottom"/>
          </w:tcPr>
          <w:p w:rsidR="00F36A8E" w:rsidRPr="00FC21D0" w:rsidRDefault="00F36A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6" w:type="dxa"/>
            <w:vAlign w:val="bottom"/>
          </w:tcPr>
          <w:p w:rsidR="00F36A8E" w:rsidRPr="00FC21D0" w:rsidRDefault="00F36A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36A8E" w:rsidRPr="00FC21D0" w:rsidTr="00754C25">
        <w:tc>
          <w:tcPr>
            <w:tcW w:w="1359" w:type="dxa"/>
            <w:vAlign w:val="center"/>
          </w:tcPr>
          <w:p w:rsidR="00F36A8E" w:rsidRPr="00FC21D0" w:rsidRDefault="00F36A8E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1704,1</w:t>
            </w:r>
          </w:p>
        </w:tc>
        <w:tc>
          <w:tcPr>
            <w:tcW w:w="1016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1341,5</w:t>
            </w:r>
          </w:p>
        </w:tc>
        <w:tc>
          <w:tcPr>
            <w:tcW w:w="1016" w:type="dxa"/>
            <w:vAlign w:val="bottom"/>
          </w:tcPr>
          <w:p w:rsidR="00F36A8E" w:rsidRPr="00FC21D0" w:rsidRDefault="00F36A8E" w:rsidP="00D05D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05D18" w:rsidRPr="00FC21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078" w:type="dxa"/>
            <w:vAlign w:val="bottom"/>
          </w:tcPr>
          <w:p w:rsidR="00F36A8E" w:rsidRPr="00FC21D0" w:rsidRDefault="00F36A8E" w:rsidP="00D05D1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D05D18"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4,3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1369,8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-334,3</w:t>
            </w:r>
          </w:p>
        </w:tc>
        <w:tc>
          <w:tcPr>
            <w:tcW w:w="1078" w:type="dxa"/>
            <w:vAlign w:val="bottom"/>
          </w:tcPr>
          <w:p w:rsidR="00F36A8E" w:rsidRPr="00FC21D0" w:rsidRDefault="00F36A8E" w:rsidP="00D05D1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-1</w:t>
            </w:r>
            <w:r w:rsidR="00D05D18"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1073" w:type="dxa"/>
            <w:vAlign w:val="bottom"/>
          </w:tcPr>
          <w:p w:rsidR="00F36A8E" w:rsidRPr="00FC21D0" w:rsidRDefault="00F36A8E" w:rsidP="00D05D1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88,</w:t>
            </w:r>
            <w:r w:rsidR="00D05D18"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</w:tr>
      <w:tr w:rsidR="00F36A8E" w:rsidRPr="00FC21D0" w:rsidTr="00754C25">
        <w:tc>
          <w:tcPr>
            <w:tcW w:w="1359" w:type="dxa"/>
            <w:vAlign w:val="center"/>
          </w:tcPr>
          <w:p w:rsidR="00F36A8E" w:rsidRPr="00FC21D0" w:rsidRDefault="00F36A8E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4590,0</w:t>
            </w:r>
          </w:p>
        </w:tc>
        <w:tc>
          <w:tcPr>
            <w:tcW w:w="1016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2306,4</w:t>
            </w:r>
          </w:p>
        </w:tc>
        <w:tc>
          <w:tcPr>
            <w:tcW w:w="1016" w:type="dxa"/>
            <w:vAlign w:val="bottom"/>
          </w:tcPr>
          <w:p w:rsidR="00F36A8E" w:rsidRPr="00FC21D0" w:rsidRDefault="00F36A8E" w:rsidP="00D05D1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D05D18" w:rsidRPr="00FC21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1078" w:type="dxa"/>
            <w:vAlign w:val="bottom"/>
          </w:tcPr>
          <w:p w:rsidR="00F36A8E" w:rsidRPr="00FC21D0" w:rsidRDefault="00F36A8E" w:rsidP="00D05D1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D05D18"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sz w:val="18"/>
                <w:szCs w:val="18"/>
              </w:rPr>
              <w:t>5350,2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760,2</w:t>
            </w:r>
          </w:p>
        </w:tc>
        <w:tc>
          <w:tcPr>
            <w:tcW w:w="1078" w:type="dxa"/>
            <w:vAlign w:val="bottom"/>
          </w:tcPr>
          <w:p w:rsidR="00F36A8E" w:rsidRPr="00FC21D0" w:rsidRDefault="00F36A8E" w:rsidP="00D05D1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-0,7</w:t>
            </w:r>
          </w:p>
        </w:tc>
        <w:tc>
          <w:tcPr>
            <w:tcW w:w="1073" w:type="dxa"/>
            <w:vAlign w:val="bottom"/>
          </w:tcPr>
          <w:p w:rsidR="00F36A8E" w:rsidRPr="00FC21D0" w:rsidRDefault="00F36A8E" w:rsidP="00D05D18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99,</w:t>
            </w:r>
            <w:r w:rsidR="00D05D18" w:rsidRPr="00FC21D0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</w:p>
        </w:tc>
      </w:tr>
      <w:tr w:rsidR="00F36A8E" w:rsidRPr="00FC21D0" w:rsidTr="00754C25">
        <w:tc>
          <w:tcPr>
            <w:tcW w:w="1359" w:type="dxa"/>
            <w:vAlign w:val="center"/>
          </w:tcPr>
          <w:p w:rsidR="00F36A8E" w:rsidRPr="00FC21D0" w:rsidRDefault="00F36A8E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 расходов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6609,8</w:t>
            </w:r>
          </w:p>
        </w:tc>
        <w:tc>
          <w:tcPr>
            <w:tcW w:w="1016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3714,9</w:t>
            </w:r>
          </w:p>
        </w:tc>
        <w:tc>
          <w:tcPr>
            <w:tcW w:w="1016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6984,2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3269,3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6352,9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-256,9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-631,3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90,96</w:t>
            </w:r>
          </w:p>
        </w:tc>
      </w:tr>
      <w:tr w:rsidR="00F36A8E" w:rsidRPr="00FC21D0" w:rsidTr="00754C25">
        <w:tc>
          <w:tcPr>
            <w:tcW w:w="1359" w:type="dxa"/>
            <w:vAlign w:val="center"/>
          </w:tcPr>
          <w:p w:rsidR="00F36A8E" w:rsidRPr="00FC21D0" w:rsidRDefault="00F36A8E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sz w:val="18"/>
                <w:szCs w:val="18"/>
              </w:rPr>
              <w:t>Дефицит</w:t>
            </w:r>
            <w:proofErr w:type="gramStart"/>
            <w:r w:rsidRPr="00FC21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(-) </w:t>
            </w:r>
            <w:proofErr w:type="gramEnd"/>
            <w:r w:rsidRPr="00FC21D0">
              <w:rPr>
                <w:rFonts w:ascii="Times New Roman" w:hAnsi="Times New Roman" w:cs="Times New Roman"/>
                <w:b/>
                <w:sz w:val="18"/>
                <w:szCs w:val="18"/>
              </w:rPr>
              <w:t>Профицит (+)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-315,7</w:t>
            </w:r>
          </w:p>
        </w:tc>
        <w:tc>
          <w:tcPr>
            <w:tcW w:w="1016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-67,0</w:t>
            </w:r>
          </w:p>
        </w:tc>
        <w:tc>
          <w:tcPr>
            <w:tcW w:w="1016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-77,5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-10,5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367,1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682,8</w:t>
            </w:r>
          </w:p>
        </w:tc>
        <w:tc>
          <w:tcPr>
            <w:tcW w:w="1078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444,6</w:t>
            </w:r>
          </w:p>
        </w:tc>
        <w:tc>
          <w:tcPr>
            <w:tcW w:w="1073" w:type="dxa"/>
            <w:vAlign w:val="bottom"/>
          </w:tcPr>
          <w:p w:rsidR="00F36A8E" w:rsidRPr="00FC21D0" w:rsidRDefault="00F36A8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1D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E64976" w:rsidRPr="007D51C7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Увеличение плановых бюджетных назначений по сравнению с первоначальной редакцией решения о бюджете на 201</w:t>
      </w:r>
      <w:r w:rsidR="002F37A1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 (редакции от 28.12.201</w:t>
      </w:r>
      <w:r w:rsidR="002F37A1" w:rsidRPr="007D51C7">
        <w:rPr>
          <w:rFonts w:ascii="Times New Roman" w:hAnsi="Times New Roman" w:cs="Times New Roman"/>
          <w:sz w:val="24"/>
          <w:szCs w:val="24"/>
        </w:rPr>
        <w:t>6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года) в течение 201</w:t>
      </w:r>
      <w:r w:rsidR="002F37A1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года составило: по доходам на </w:t>
      </w:r>
      <w:r w:rsidR="007D5BE0" w:rsidRPr="007D51C7">
        <w:rPr>
          <w:rFonts w:ascii="Times New Roman" w:hAnsi="Times New Roman" w:cs="Times New Roman"/>
          <w:sz w:val="24"/>
          <w:szCs w:val="24"/>
        </w:rPr>
        <w:t>3</w:t>
      </w:r>
      <w:r w:rsidR="003B21F9" w:rsidRPr="007D51C7">
        <w:rPr>
          <w:rFonts w:ascii="Times New Roman" w:hAnsi="Times New Roman" w:cs="Times New Roman"/>
          <w:sz w:val="24"/>
          <w:szCs w:val="24"/>
        </w:rPr>
        <w:t>258,8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налоговых и неналоговых доходов – на </w:t>
      </w:r>
      <w:r w:rsidR="00776F67" w:rsidRPr="007D51C7">
        <w:rPr>
          <w:rFonts w:ascii="Times New Roman" w:hAnsi="Times New Roman" w:cs="Times New Roman"/>
          <w:sz w:val="24"/>
          <w:szCs w:val="24"/>
        </w:rPr>
        <w:t>2</w:t>
      </w:r>
      <w:r w:rsidR="008B03D5" w:rsidRPr="007D51C7">
        <w:rPr>
          <w:rFonts w:ascii="Times New Roman" w:hAnsi="Times New Roman" w:cs="Times New Roman"/>
          <w:sz w:val="24"/>
          <w:szCs w:val="24"/>
        </w:rPr>
        <w:t>1</w:t>
      </w:r>
      <w:r w:rsidR="00776F67" w:rsidRPr="007D51C7">
        <w:rPr>
          <w:rFonts w:ascii="Times New Roman" w:hAnsi="Times New Roman" w:cs="Times New Roman"/>
          <w:sz w:val="24"/>
          <w:szCs w:val="24"/>
        </w:rPr>
        <w:t>4,3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безвозмездных поступлений – на </w:t>
      </w:r>
      <w:r w:rsidR="00776F67" w:rsidRPr="007D51C7">
        <w:rPr>
          <w:rFonts w:ascii="Times New Roman" w:hAnsi="Times New Roman" w:cs="Times New Roman"/>
          <w:sz w:val="24"/>
          <w:szCs w:val="24"/>
        </w:rPr>
        <w:t>30</w:t>
      </w:r>
      <w:r w:rsidR="008B03D5" w:rsidRPr="007D51C7">
        <w:rPr>
          <w:rFonts w:ascii="Times New Roman" w:hAnsi="Times New Roman" w:cs="Times New Roman"/>
          <w:sz w:val="24"/>
          <w:szCs w:val="24"/>
        </w:rPr>
        <w:t>4</w:t>
      </w:r>
      <w:r w:rsidR="00776F67" w:rsidRPr="007D51C7">
        <w:rPr>
          <w:rFonts w:ascii="Times New Roman" w:hAnsi="Times New Roman" w:cs="Times New Roman"/>
          <w:sz w:val="24"/>
          <w:szCs w:val="24"/>
        </w:rPr>
        <w:t>4,5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рублей. Расходы местного бюджета по сравнению с первоначальной редакцией увеличены на </w:t>
      </w:r>
      <w:r w:rsidR="007D5BE0" w:rsidRPr="007D51C7">
        <w:rPr>
          <w:rFonts w:ascii="Times New Roman" w:hAnsi="Times New Roman" w:cs="Times New Roman"/>
          <w:sz w:val="24"/>
          <w:szCs w:val="24"/>
        </w:rPr>
        <w:t>32</w:t>
      </w:r>
      <w:r w:rsidR="00776F67" w:rsidRPr="007D51C7">
        <w:rPr>
          <w:rFonts w:ascii="Times New Roman" w:hAnsi="Times New Roman" w:cs="Times New Roman"/>
          <w:sz w:val="24"/>
          <w:szCs w:val="24"/>
        </w:rPr>
        <w:t>69,3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64976" w:rsidRPr="007D51C7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Доходы местного бюджета исполнены в сумме </w:t>
      </w:r>
      <w:r w:rsidR="00776F67" w:rsidRPr="007D51C7">
        <w:rPr>
          <w:rFonts w:ascii="Times New Roman" w:hAnsi="Times New Roman" w:cs="Times New Roman"/>
          <w:sz w:val="24"/>
          <w:szCs w:val="24"/>
        </w:rPr>
        <w:t>6720,0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776F67" w:rsidRPr="007D51C7">
        <w:rPr>
          <w:rFonts w:ascii="Times New Roman" w:hAnsi="Times New Roman" w:cs="Times New Roman"/>
          <w:sz w:val="24"/>
          <w:szCs w:val="24"/>
        </w:rPr>
        <w:t>186,7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D5BE0" w:rsidRPr="007D51C7">
        <w:rPr>
          <w:rFonts w:ascii="Times New Roman" w:hAnsi="Times New Roman" w:cs="Times New Roman"/>
          <w:sz w:val="24"/>
          <w:szCs w:val="24"/>
        </w:rPr>
        <w:t>меньше</w:t>
      </w:r>
      <w:r w:rsidRPr="007D51C7">
        <w:rPr>
          <w:rFonts w:ascii="Times New Roman" w:hAnsi="Times New Roman" w:cs="Times New Roman"/>
          <w:sz w:val="24"/>
          <w:szCs w:val="24"/>
        </w:rPr>
        <w:t>, чем утверждено уточненным вариантом Решения Думы.</w:t>
      </w:r>
    </w:p>
    <w:p w:rsidR="00E64976" w:rsidRPr="007D51C7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Расходы местного бюджета исполнены в сумме </w:t>
      </w:r>
      <w:r w:rsidR="00776F67" w:rsidRPr="007D51C7">
        <w:rPr>
          <w:rFonts w:ascii="Times New Roman" w:hAnsi="Times New Roman" w:cs="Times New Roman"/>
          <w:sz w:val="24"/>
          <w:szCs w:val="24"/>
        </w:rPr>
        <w:t>6352,9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что ниже уточненных плановых значений на </w:t>
      </w:r>
      <w:r w:rsidR="00776F67" w:rsidRPr="007D51C7">
        <w:rPr>
          <w:rFonts w:ascii="Times New Roman" w:hAnsi="Times New Roman" w:cs="Times New Roman"/>
          <w:sz w:val="24"/>
          <w:szCs w:val="24"/>
        </w:rPr>
        <w:t>631,3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80CDA" w:rsidRPr="007D51C7">
        <w:rPr>
          <w:rFonts w:ascii="Times New Roman" w:hAnsi="Times New Roman" w:cs="Times New Roman"/>
          <w:sz w:val="24"/>
          <w:szCs w:val="24"/>
        </w:rPr>
        <w:t>.</w:t>
      </w:r>
      <w:r w:rsidRPr="007D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F67" w:rsidRPr="007D51C7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Всего по сравнению с 201</w:t>
      </w:r>
      <w:r w:rsidR="007D5BE0" w:rsidRPr="007D51C7">
        <w:rPr>
          <w:rFonts w:ascii="Times New Roman" w:hAnsi="Times New Roman" w:cs="Times New Roman"/>
          <w:sz w:val="24"/>
          <w:szCs w:val="24"/>
        </w:rPr>
        <w:t>6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годом доходы </w:t>
      </w:r>
      <w:r w:rsidR="00776F67" w:rsidRPr="007D51C7">
        <w:rPr>
          <w:rFonts w:ascii="Times New Roman" w:hAnsi="Times New Roman" w:cs="Times New Roman"/>
          <w:sz w:val="24"/>
          <w:szCs w:val="24"/>
        </w:rPr>
        <w:t>увеличились на 425,9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 за счет увеличения суммы </w:t>
      </w:r>
      <w:r w:rsidR="00776F67" w:rsidRPr="007D51C7">
        <w:rPr>
          <w:rFonts w:ascii="Times New Roman" w:hAnsi="Times New Roman" w:cs="Times New Roman"/>
          <w:sz w:val="24"/>
          <w:szCs w:val="24"/>
        </w:rPr>
        <w:t xml:space="preserve">безвозмездных поступлений </w:t>
      </w:r>
      <w:r w:rsidRPr="007D51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</w:t>
      </w:r>
      <w:r w:rsidR="00776F67" w:rsidRPr="007D51C7">
        <w:rPr>
          <w:rFonts w:ascii="Times New Roman" w:hAnsi="Times New Roman" w:cs="Times New Roman"/>
          <w:sz w:val="24"/>
          <w:szCs w:val="24"/>
        </w:rPr>
        <w:t>760,2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76F67" w:rsidRPr="007D51C7">
        <w:rPr>
          <w:rFonts w:ascii="Times New Roman" w:hAnsi="Times New Roman" w:cs="Times New Roman"/>
          <w:sz w:val="24"/>
          <w:szCs w:val="24"/>
        </w:rPr>
        <w:t>.</w:t>
      </w:r>
    </w:p>
    <w:p w:rsidR="00E64976" w:rsidRPr="007D51C7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Расходы бюджета в 201</w:t>
      </w:r>
      <w:r w:rsidR="00463D7C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76459F" w:rsidRPr="007D51C7">
        <w:rPr>
          <w:rFonts w:ascii="Times New Roman" w:hAnsi="Times New Roman" w:cs="Times New Roman"/>
          <w:sz w:val="24"/>
          <w:szCs w:val="24"/>
        </w:rPr>
        <w:t>256,9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6459F" w:rsidRPr="007D51C7">
        <w:rPr>
          <w:rFonts w:ascii="Times New Roman" w:hAnsi="Times New Roman" w:cs="Times New Roman"/>
          <w:sz w:val="24"/>
          <w:szCs w:val="24"/>
        </w:rPr>
        <w:t>меньше</w:t>
      </w:r>
      <w:r w:rsidRPr="007D51C7">
        <w:rPr>
          <w:rFonts w:ascii="Times New Roman" w:hAnsi="Times New Roman" w:cs="Times New Roman"/>
          <w:sz w:val="24"/>
          <w:szCs w:val="24"/>
        </w:rPr>
        <w:t xml:space="preserve"> показателей 201</w:t>
      </w:r>
      <w:r w:rsidR="00463D7C" w:rsidRPr="007D51C7">
        <w:rPr>
          <w:rFonts w:ascii="Times New Roman" w:hAnsi="Times New Roman" w:cs="Times New Roman"/>
          <w:sz w:val="24"/>
          <w:szCs w:val="24"/>
        </w:rPr>
        <w:t>6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4976" w:rsidRPr="007D51C7" w:rsidRDefault="00463D7C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Профицит </w:t>
      </w:r>
      <w:r w:rsidR="00E64976" w:rsidRPr="007D51C7">
        <w:rPr>
          <w:rFonts w:ascii="Times New Roman" w:hAnsi="Times New Roman" w:cs="Times New Roman"/>
          <w:sz w:val="24"/>
          <w:szCs w:val="24"/>
        </w:rPr>
        <w:t>местного бюджета составил 3</w:t>
      </w:r>
      <w:r w:rsidR="002044DA" w:rsidRPr="007D51C7">
        <w:rPr>
          <w:rFonts w:ascii="Times New Roman" w:hAnsi="Times New Roman" w:cs="Times New Roman"/>
          <w:sz w:val="24"/>
          <w:szCs w:val="24"/>
        </w:rPr>
        <w:t>67,1</w:t>
      </w:r>
      <w:r w:rsidR="00E64976" w:rsidRPr="007D51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E3D9B" w:rsidRPr="007D51C7" w:rsidRDefault="00AE3D9B" w:rsidP="008A3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Pr="007D51C7">
        <w:rPr>
          <w:rFonts w:ascii="Times New Roman" w:hAnsi="Times New Roman" w:cs="Times New Roman"/>
          <w:sz w:val="24"/>
          <w:szCs w:val="24"/>
        </w:rPr>
        <w:t xml:space="preserve"> для проведения внешней проверки представлена на бумажном носителе. Для проведения внешней проверки бюджетной отчетности муниципальным образованием в соответствии с п. 11.3. </w:t>
      </w:r>
      <w:r w:rsidR="00DA3622" w:rsidRPr="007D51C7">
        <w:rPr>
          <w:rFonts w:ascii="Times New Roman" w:hAnsi="Times New Roman" w:cs="Times New Roman"/>
          <w:sz w:val="24"/>
          <w:szCs w:val="24"/>
        </w:rPr>
        <w:t>И</w:t>
      </w:r>
      <w:r w:rsidRPr="007D51C7">
        <w:rPr>
          <w:rFonts w:ascii="Times New Roman" w:hAnsi="Times New Roman" w:cs="Times New Roman"/>
          <w:sz w:val="24"/>
          <w:szCs w:val="24"/>
        </w:rPr>
        <w:t>нструкции утвержденной Приказом Минфина РФ от 28 декабря 2010 года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предоставлены:</w:t>
      </w:r>
    </w:p>
    <w:p w:rsidR="00AE3D9B" w:rsidRPr="007D51C7" w:rsidRDefault="00AE3D9B" w:rsidP="008A37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-Баланс исполнения консолидированного субъекта Российской Федерации и бюджета территориального государственного внебюджетного фонда (ф. 0503320);</w:t>
      </w:r>
    </w:p>
    <w:p w:rsidR="000B4447" w:rsidRPr="007D51C7" w:rsidRDefault="000B4447" w:rsidP="008A37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-Сведения об изменении остатков валюты баланса консолидированного бюджета (ф. 0503373);</w:t>
      </w:r>
    </w:p>
    <w:p w:rsidR="000B4447" w:rsidRPr="007D51C7" w:rsidRDefault="000B4447" w:rsidP="008A37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-Сведения об исполнении консолидированного бюджета (ф. 0503364);</w:t>
      </w:r>
    </w:p>
    <w:p w:rsidR="000B4447" w:rsidRPr="007D51C7" w:rsidRDefault="000B4447" w:rsidP="008A37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-Сведения по дебиторской и кредиторской задолженности (ф. 0503369);</w:t>
      </w:r>
    </w:p>
    <w:p w:rsidR="000B4447" w:rsidRPr="007D51C7" w:rsidRDefault="000B4447" w:rsidP="008A37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-Сведения о движении нефинансовых активов консолидированного бюджета (ф. 0503368);</w:t>
      </w:r>
    </w:p>
    <w:p w:rsidR="00AE3D9B" w:rsidRPr="007D51C7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AE3D9B" w:rsidRPr="007D51C7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-Консолидированный отчет о движении денежных средств (ф. 0503323)</w:t>
      </w:r>
      <w:r w:rsidR="000B4447" w:rsidRPr="007D51C7">
        <w:rPr>
          <w:rFonts w:ascii="Times New Roman" w:hAnsi="Times New Roman" w:cs="Times New Roman"/>
          <w:sz w:val="24"/>
          <w:szCs w:val="24"/>
        </w:rPr>
        <w:t>;</w:t>
      </w:r>
    </w:p>
    <w:p w:rsidR="00AE3D9B" w:rsidRPr="007D51C7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-Консолидированный отчет о финансовых результатах деятельности (ф. 0503321);</w:t>
      </w:r>
    </w:p>
    <w:p w:rsidR="00AE3D9B" w:rsidRPr="007D51C7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(ф. 0503110);</w:t>
      </w:r>
    </w:p>
    <w:p w:rsidR="0085539C" w:rsidRPr="007D51C7" w:rsidRDefault="0085539C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- Справка по </w:t>
      </w:r>
      <w:r w:rsidR="00F70725" w:rsidRPr="007D51C7">
        <w:rPr>
          <w:rFonts w:ascii="Times New Roman" w:hAnsi="Times New Roman" w:cs="Times New Roman"/>
          <w:sz w:val="24"/>
          <w:szCs w:val="24"/>
        </w:rPr>
        <w:t>консолидируемым расчетам (ф. 0503125);</w:t>
      </w:r>
    </w:p>
    <w:p w:rsidR="00AE3D9B" w:rsidRPr="007D51C7" w:rsidRDefault="000B4447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 Пояснительная записка</w:t>
      </w:r>
      <w:r w:rsidR="00AE3D9B" w:rsidRPr="007D51C7">
        <w:rPr>
          <w:rFonts w:ascii="Times New Roman" w:hAnsi="Times New Roman" w:cs="Times New Roman"/>
          <w:sz w:val="24"/>
          <w:szCs w:val="24"/>
        </w:rPr>
        <w:t>;</w:t>
      </w:r>
    </w:p>
    <w:p w:rsidR="000B4447" w:rsidRPr="007D51C7" w:rsidRDefault="000B4447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 Главная книга (ф. 0504072).</w:t>
      </w:r>
    </w:p>
    <w:p w:rsidR="004A18FB" w:rsidRPr="007D51C7" w:rsidRDefault="004A18FB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</w:t>
      </w:r>
      <w:r w:rsidRPr="007D51C7">
        <w:rPr>
          <w:rFonts w:ascii="Times New Roman" w:hAnsi="Times New Roman" w:cs="Times New Roman"/>
          <w:sz w:val="24"/>
          <w:szCs w:val="24"/>
          <w:u w:val="single"/>
        </w:rPr>
        <w:t>баланс исполнения бюджета</w:t>
      </w:r>
      <w:r w:rsidR="002D3A1D" w:rsidRPr="007D51C7">
        <w:rPr>
          <w:rFonts w:ascii="Times New Roman" w:hAnsi="Times New Roman" w:cs="Times New Roman"/>
          <w:sz w:val="24"/>
          <w:szCs w:val="24"/>
          <w:u w:val="single"/>
        </w:rPr>
        <w:t xml:space="preserve"> (форма 0503320)</w:t>
      </w:r>
      <w:r w:rsidRPr="007D51C7">
        <w:rPr>
          <w:rFonts w:ascii="Times New Roman" w:hAnsi="Times New Roman" w:cs="Times New Roman"/>
          <w:sz w:val="24"/>
          <w:szCs w:val="24"/>
        </w:rPr>
        <w:t xml:space="preserve"> на начало </w:t>
      </w:r>
      <w:r w:rsidR="002D3A1D" w:rsidRPr="007D51C7">
        <w:rPr>
          <w:rFonts w:ascii="Times New Roman" w:hAnsi="Times New Roman" w:cs="Times New Roman"/>
          <w:sz w:val="24"/>
          <w:szCs w:val="24"/>
        </w:rPr>
        <w:t xml:space="preserve">2017 </w:t>
      </w:r>
      <w:r w:rsidRPr="007D51C7">
        <w:rPr>
          <w:rFonts w:ascii="Times New Roman" w:hAnsi="Times New Roman" w:cs="Times New Roman"/>
          <w:sz w:val="24"/>
          <w:szCs w:val="24"/>
        </w:rPr>
        <w:t xml:space="preserve">года </w:t>
      </w:r>
      <w:r w:rsidR="002D3A1D" w:rsidRPr="007D51C7">
        <w:rPr>
          <w:rFonts w:ascii="Times New Roman" w:hAnsi="Times New Roman" w:cs="Times New Roman"/>
          <w:sz w:val="24"/>
          <w:szCs w:val="24"/>
        </w:rPr>
        <w:t xml:space="preserve">изменился по сравнению с балансом </w:t>
      </w:r>
      <w:proofErr w:type="gramStart"/>
      <w:r w:rsidR="002D3A1D" w:rsidRPr="007D51C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2D3A1D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AC7A81" w:rsidRPr="007D51C7">
        <w:rPr>
          <w:rFonts w:ascii="Times New Roman" w:hAnsi="Times New Roman" w:cs="Times New Roman"/>
          <w:sz w:val="24"/>
          <w:szCs w:val="24"/>
        </w:rPr>
        <w:t xml:space="preserve">2016 </w:t>
      </w:r>
      <w:r w:rsidR="002D3A1D" w:rsidRPr="007D51C7">
        <w:rPr>
          <w:rFonts w:ascii="Times New Roman" w:hAnsi="Times New Roman" w:cs="Times New Roman"/>
          <w:sz w:val="24"/>
          <w:szCs w:val="24"/>
        </w:rPr>
        <w:t xml:space="preserve">года. Так при сдаче годового отчета за 2016 год баланс по состоянию на 01.01.2017 г. составлял 6865,1 тыс. рублей, а при сдаче годового отчета за </w:t>
      </w:r>
      <w:r w:rsidR="002D3A1D" w:rsidRPr="007D51C7">
        <w:rPr>
          <w:rFonts w:ascii="Times New Roman" w:hAnsi="Times New Roman" w:cs="Times New Roman"/>
          <w:sz w:val="24"/>
          <w:szCs w:val="24"/>
        </w:rPr>
        <w:lastRenderedPageBreak/>
        <w:t xml:space="preserve">2017 год стоимость баланса на 01.01.2017 г. составила  7063,4 тыс. рублей. Сумма расхождений составила 198,3 тыс. рублей. </w:t>
      </w:r>
      <w:proofErr w:type="gramStart"/>
      <w:r w:rsidR="002D3A1D" w:rsidRPr="007D51C7">
        <w:rPr>
          <w:rFonts w:ascii="Times New Roman" w:hAnsi="Times New Roman" w:cs="Times New Roman"/>
          <w:sz w:val="24"/>
          <w:szCs w:val="24"/>
        </w:rPr>
        <w:t xml:space="preserve">В составе годовой отчетности представлены сведения об изменении остатков валюты баланса (форма 0503373), согласно которой на начало отчетного года по сравнению с остатками на конец предыдущего года изменились остатки в активе баланса по расчетам по доходам балансовый счет 020500 на сумму 198,3 тыс. рублей (увеличены), а также увеличены остатки по этому же балансовому счету 020500 в пассиве баланса на </w:t>
      </w:r>
      <w:r w:rsidR="00384946" w:rsidRPr="007D51C7">
        <w:rPr>
          <w:rFonts w:ascii="Times New Roman" w:hAnsi="Times New Roman" w:cs="Times New Roman"/>
          <w:sz w:val="24"/>
          <w:szCs w:val="24"/>
        </w:rPr>
        <w:t>136,0</w:t>
      </w:r>
      <w:proofErr w:type="gramEnd"/>
      <w:r w:rsidR="002D3A1D" w:rsidRPr="007D51C7">
        <w:rPr>
          <w:rFonts w:ascii="Times New Roman" w:hAnsi="Times New Roman" w:cs="Times New Roman"/>
          <w:sz w:val="24"/>
          <w:szCs w:val="24"/>
        </w:rPr>
        <w:t xml:space="preserve"> тыс. рублей и уменьшен финансовый результат (балансовый счет 0401300) на </w:t>
      </w:r>
      <w:r w:rsidR="00384946" w:rsidRPr="007D51C7">
        <w:rPr>
          <w:rFonts w:ascii="Times New Roman" w:hAnsi="Times New Roman" w:cs="Times New Roman"/>
          <w:sz w:val="24"/>
          <w:szCs w:val="24"/>
        </w:rPr>
        <w:t>62,3</w:t>
      </w:r>
      <w:r w:rsidR="002D3A1D" w:rsidRPr="007D51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E3D9B" w:rsidRPr="007D51C7" w:rsidRDefault="002672C0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- по разделу 1 «Нефинансовые активы» балансовая стоимость </w:t>
      </w:r>
      <w:r w:rsidR="00AE3D9B" w:rsidRPr="007D51C7">
        <w:rPr>
          <w:rFonts w:ascii="Times New Roman" w:hAnsi="Times New Roman" w:cs="Times New Roman"/>
          <w:sz w:val="24"/>
          <w:szCs w:val="24"/>
        </w:rPr>
        <w:t>на начало 201</w:t>
      </w:r>
      <w:r w:rsidRPr="007D51C7">
        <w:rPr>
          <w:rFonts w:ascii="Times New Roman" w:hAnsi="Times New Roman" w:cs="Times New Roman"/>
          <w:sz w:val="24"/>
          <w:szCs w:val="24"/>
        </w:rPr>
        <w:t>7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20432C" w:rsidRPr="007D51C7">
        <w:rPr>
          <w:rFonts w:ascii="Times New Roman" w:hAnsi="Times New Roman" w:cs="Times New Roman"/>
          <w:sz w:val="24"/>
          <w:szCs w:val="24"/>
        </w:rPr>
        <w:t>6576,9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D51C7">
        <w:rPr>
          <w:rFonts w:ascii="Times New Roman" w:hAnsi="Times New Roman" w:cs="Times New Roman"/>
          <w:sz w:val="24"/>
          <w:szCs w:val="24"/>
        </w:rPr>
        <w:t xml:space="preserve">. В течение 2017 года стоимость основных средств </w:t>
      </w:r>
      <w:r w:rsidR="00AE3D9B" w:rsidRPr="007D51C7">
        <w:rPr>
          <w:rFonts w:ascii="Times New Roman" w:hAnsi="Times New Roman" w:cs="Times New Roman"/>
          <w:sz w:val="24"/>
          <w:szCs w:val="24"/>
        </w:rPr>
        <w:t>у</w:t>
      </w:r>
      <w:r w:rsidR="0025630A" w:rsidRPr="007D51C7">
        <w:rPr>
          <w:rFonts w:ascii="Times New Roman" w:hAnsi="Times New Roman" w:cs="Times New Roman"/>
          <w:sz w:val="24"/>
          <w:szCs w:val="24"/>
        </w:rPr>
        <w:t>меньшились</w:t>
      </w:r>
      <w:r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20432C" w:rsidRPr="007D51C7">
        <w:rPr>
          <w:rFonts w:ascii="Times New Roman" w:hAnsi="Times New Roman" w:cs="Times New Roman"/>
          <w:sz w:val="24"/>
          <w:szCs w:val="24"/>
        </w:rPr>
        <w:t>19,9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20432C" w:rsidRPr="007D51C7">
        <w:rPr>
          <w:rFonts w:ascii="Times New Roman" w:hAnsi="Times New Roman" w:cs="Times New Roman"/>
          <w:sz w:val="24"/>
          <w:szCs w:val="24"/>
        </w:rPr>
        <w:t>6557,0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E3D9B" w:rsidRPr="007D51C7" w:rsidRDefault="00D77861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- по разделу 2 «Финансовые активы» данные раздела </w:t>
      </w:r>
      <w:r w:rsidR="00AE3D9B" w:rsidRPr="007D51C7">
        <w:rPr>
          <w:rFonts w:ascii="Times New Roman" w:hAnsi="Times New Roman" w:cs="Times New Roman"/>
          <w:sz w:val="24"/>
          <w:szCs w:val="24"/>
        </w:rPr>
        <w:t>на начало 201</w:t>
      </w:r>
      <w:r w:rsidR="0025630A" w:rsidRPr="007D51C7">
        <w:rPr>
          <w:rFonts w:ascii="Times New Roman" w:hAnsi="Times New Roman" w:cs="Times New Roman"/>
          <w:sz w:val="24"/>
          <w:szCs w:val="24"/>
        </w:rPr>
        <w:t>7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20432C" w:rsidRPr="007D51C7">
        <w:rPr>
          <w:rFonts w:ascii="Times New Roman" w:hAnsi="Times New Roman" w:cs="Times New Roman"/>
          <w:sz w:val="24"/>
          <w:szCs w:val="24"/>
        </w:rPr>
        <w:t>486,5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 на счетах бюджета в органе Федерального года стоимость финансовых </w:t>
      </w:r>
      <w:r w:rsidR="00D30DB5" w:rsidRPr="007D51C7">
        <w:rPr>
          <w:rFonts w:ascii="Times New Roman" w:hAnsi="Times New Roman" w:cs="Times New Roman"/>
          <w:sz w:val="24"/>
          <w:szCs w:val="24"/>
        </w:rPr>
        <w:t xml:space="preserve">казначейства 229,5 тыс. рублей, расчеты по доходам 198,3 тыс. рублей. На конец </w:t>
      </w:r>
      <w:r w:rsidR="00AC7A81" w:rsidRPr="007D51C7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="00AE3D9B" w:rsidRPr="007D51C7">
        <w:rPr>
          <w:rFonts w:ascii="Times New Roman" w:hAnsi="Times New Roman" w:cs="Times New Roman"/>
          <w:sz w:val="24"/>
          <w:szCs w:val="24"/>
        </w:rPr>
        <w:t>активов у</w:t>
      </w:r>
      <w:r w:rsidRPr="007D51C7">
        <w:rPr>
          <w:rFonts w:ascii="Times New Roman" w:hAnsi="Times New Roman" w:cs="Times New Roman"/>
          <w:sz w:val="24"/>
          <w:szCs w:val="24"/>
        </w:rPr>
        <w:t>величил</w:t>
      </w:r>
      <w:r w:rsidR="00AC7A81" w:rsidRPr="007D51C7">
        <w:rPr>
          <w:rFonts w:ascii="Times New Roman" w:hAnsi="Times New Roman" w:cs="Times New Roman"/>
          <w:sz w:val="24"/>
          <w:szCs w:val="24"/>
        </w:rPr>
        <w:t>о</w:t>
      </w:r>
      <w:r w:rsidRPr="007D51C7">
        <w:rPr>
          <w:rFonts w:ascii="Times New Roman" w:hAnsi="Times New Roman" w:cs="Times New Roman"/>
          <w:sz w:val="24"/>
          <w:szCs w:val="24"/>
        </w:rPr>
        <w:t>сь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на </w:t>
      </w:r>
      <w:r w:rsidR="00D30DB5" w:rsidRPr="007D51C7">
        <w:rPr>
          <w:rFonts w:ascii="Times New Roman" w:hAnsi="Times New Roman" w:cs="Times New Roman"/>
          <w:sz w:val="24"/>
          <w:szCs w:val="24"/>
        </w:rPr>
        <w:t xml:space="preserve">387,1 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тыс. рублей и составила </w:t>
      </w:r>
      <w:r w:rsidR="0020432C" w:rsidRPr="007D51C7">
        <w:rPr>
          <w:rFonts w:ascii="Times New Roman" w:hAnsi="Times New Roman" w:cs="Times New Roman"/>
          <w:sz w:val="24"/>
          <w:szCs w:val="24"/>
        </w:rPr>
        <w:t>873,6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 на счетах бюджета в органе Федерального казначейства   - </w:t>
      </w:r>
      <w:r w:rsidR="00D30DB5" w:rsidRPr="007D51C7">
        <w:rPr>
          <w:rFonts w:ascii="Times New Roman" w:hAnsi="Times New Roman" w:cs="Times New Roman"/>
          <w:sz w:val="24"/>
          <w:szCs w:val="24"/>
        </w:rPr>
        <w:t>596,7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5630A" w:rsidRPr="007D51C7">
        <w:rPr>
          <w:rFonts w:ascii="Times New Roman" w:hAnsi="Times New Roman" w:cs="Times New Roman"/>
          <w:sz w:val="24"/>
          <w:szCs w:val="24"/>
        </w:rPr>
        <w:t xml:space="preserve">, расчеты по доходам </w:t>
      </w:r>
      <w:r w:rsidR="00D30DB5" w:rsidRPr="007D51C7">
        <w:rPr>
          <w:rFonts w:ascii="Times New Roman" w:hAnsi="Times New Roman" w:cs="Times New Roman"/>
          <w:sz w:val="24"/>
          <w:szCs w:val="24"/>
        </w:rPr>
        <w:t>276,9</w:t>
      </w:r>
      <w:r w:rsidR="0025630A" w:rsidRPr="007D51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E3D9B" w:rsidRPr="007D51C7">
        <w:rPr>
          <w:rFonts w:ascii="Times New Roman" w:hAnsi="Times New Roman" w:cs="Times New Roman"/>
          <w:sz w:val="24"/>
          <w:szCs w:val="24"/>
        </w:rPr>
        <w:t>.</w:t>
      </w:r>
    </w:p>
    <w:p w:rsidR="00AE3D9B" w:rsidRPr="007D51C7" w:rsidRDefault="00D77861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-по разделу 3 «</w:t>
      </w:r>
      <w:r w:rsidR="00AE3D9B" w:rsidRPr="007D51C7">
        <w:rPr>
          <w:rFonts w:ascii="Times New Roman" w:hAnsi="Times New Roman" w:cs="Times New Roman"/>
          <w:sz w:val="24"/>
          <w:szCs w:val="24"/>
        </w:rPr>
        <w:t>Обязательства</w:t>
      </w:r>
      <w:r w:rsidRPr="007D51C7">
        <w:rPr>
          <w:rFonts w:ascii="Times New Roman" w:hAnsi="Times New Roman" w:cs="Times New Roman"/>
          <w:sz w:val="24"/>
          <w:szCs w:val="24"/>
        </w:rPr>
        <w:t xml:space="preserve">» 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Pr="007D51C7">
        <w:rPr>
          <w:rFonts w:ascii="Times New Roman" w:hAnsi="Times New Roman" w:cs="Times New Roman"/>
          <w:sz w:val="24"/>
          <w:szCs w:val="24"/>
        </w:rPr>
        <w:t xml:space="preserve">общая сумма кредиторской задолженности </w:t>
      </w:r>
      <w:r w:rsidR="00AE3D9B" w:rsidRPr="007D51C7">
        <w:rPr>
          <w:rFonts w:ascii="Times New Roman" w:hAnsi="Times New Roman" w:cs="Times New Roman"/>
          <w:sz w:val="24"/>
          <w:szCs w:val="24"/>
        </w:rPr>
        <w:t>на начало 201</w:t>
      </w:r>
      <w:r w:rsidRPr="007D51C7">
        <w:rPr>
          <w:rFonts w:ascii="Times New Roman" w:hAnsi="Times New Roman" w:cs="Times New Roman"/>
          <w:sz w:val="24"/>
          <w:szCs w:val="24"/>
        </w:rPr>
        <w:t>7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года составлял</w:t>
      </w:r>
      <w:r w:rsidR="00001C41" w:rsidRPr="007D51C7">
        <w:rPr>
          <w:rFonts w:ascii="Times New Roman" w:hAnsi="Times New Roman" w:cs="Times New Roman"/>
          <w:sz w:val="24"/>
          <w:szCs w:val="24"/>
        </w:rPr>
        <w:t>а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D30DB5" w:rsidRPr="007D51C7">
        <w:rPr>
          <w:rFonts w:ascii="Times New Roman" w:hAnsi="Times New Roman" w:cs="Times New Roman"/>
          <w:sz w:val="24"/>
          <w:szCs w:val="24"/>
        </w:rPr>
        <w:t>214,4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тыс. рублей, в том числе по расчетам по принятым обязательствам – </w:t>
      </w:r>
      <w:r w:rsidR="00D30DB5" w:rsidRPr="007D51C7">
        <w:rPr>
          <w:rFonts w:ascii="Times New Roman" w:hAnsi="Times New Roman" w:cs="Times New Roman"/>
          <w:sz w:val="24"/>
          <w:szCs w:val="24"/>
        </w:rPr>
        <w:t xml:space="preserve">77,7 </w:t>
      </w:r>
      <w:r w:rsidR="00AE3D9B" w:rsidRPr="007D51C7">
        <w:rPr>
          <w:rFonts w:ascii="Times New Roman" w:hAnsi="Times New Roman" w:cs="Times New Roman"/>
          <w:sz w:val="24"/>
          <w:szCs w:val="24"/>
        </w:rPr>
        <w:t>тыс. рублей,</w:t>
      </w:r>
      <w:r w:rsidR="00D30DB5" w:rsidRPr="007D51C7">
        <w:rPr>
          <w:rFonts w:ascii="Times New Roman" w:hAnsi="Times New Roman" w:cs="Times New Roman"/>
          <w:sz w:val="24"/>
          <w:szCs w:val="24"/>
        </w:rPr>
        <w:t xml:space="preserve"> расчеты по платежам в бюджеты – 0,7 тыс. рублей и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по </w:t>
      </w:r>
      <w:r w:rsidRPr="007D51C7">
        <w:rPr>
          <w:rFonts w:ascii="Times New Roman" w:hAnsi="Times New Roman" w:cs="Times New Roman"/>
          <w:sz w:val="24"/>
          <w:szCs w:val="24"/>
        </w:rPr>
        <w:t xml:space="preserve">прочим расчетам с кредиторами -  </w:t>
      </w:r>
      <w:r w:rsidR="00D30DB5" w:rsidRPr="007D51C7">
        <w:rPr>
          <w:rFonts w:ascii="Times New Roman" w:hAnsi="Times New Roman" w:cs="Times New Roman"/>
          <w:sz w:val="24"/>
          <w:szCs w:val="24"/>
        </w:rPr>
        <w:t>136,0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D51C7">
        <w:rPr>
          <w:rFonts w:ascii="Times New Roman" w:hAnsi="Times New Roman" w:cs="Times New Roman"/>
          <w:sz w:val="24"/>
          <w:szCs w:val="24"/>
        </w:rPr>
        <w:t>.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9B" w:rsidRPr="007D51C7" w:rsidRDefault="00AE3D9B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На конец года кредиторская задолженность уменьшилась на </w:t>
      </w:r>
      <w:r w:rsidR="00D30DB5" w:rsidRPr="007D51C7">
        <w:rPr>
          <w:rFonts w:ascii="Times New Roman" w:hAnsi="Times New Roman" w:cs="Times New Roman"/>
          <w:sz w:val="24"/>
          <w:szCs w:val="24"/>
        </w:rPr>
        <w:t>3,0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D30DB5" w:rsidRPr="007D51C7">
        <w:rPr>
          <w:rFonts w:ascii="Times New Roman" w:hAnsi="Times New Roman" w:cs="Times New Roman"/>
          <w:sz w:val="24"/>
          <w:szCs w:val="24"/>
        </w:rPr>
        <w:t>211,2</w:t>
      </w:r>
      <w:r w:rsidR="00E73607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Pr="007D51C7">
        <w:rPr>
          <w:rFonts w:ascii="Times New Roman" w:hAnsi="Times New Roman" w:cs="Times New Roman"/>
          <w:sz w:val="24"/>
          <w:szCs w:val="24"/>
        </w:rPr>
        <w:t xml:space="preserve">тыс. рублей, в том числе по </w:t>
      </w:r>
      <w:r w:rsidR="00E73607" w:rsidRPr="007D51C7">
        <w:rPr>
          <w:rFonts w:ascii="Times New Roman" w:hAnsi="Times New Roman" w:cs="Times New Roman"/>
          <w:sz w:val="24"/>
          <w:szCs w:val="24"/>
        </w:rPr>
        <w:t xml:space="preserve">прочим </w:t>
      </w:r>
      <w:r w:rsidRPr="007D51C7">
        <w:rPr>
          <w:rFonts w:ascii="Times New Roman" w:hAnsi="Times New Roman" w:cs="Times New Roman"/>
          <w:sz w:val="24"/>
          <w:szCs w:val="24"/>
        </w:rPr>
        <w:t>расчетам</w:t>
      </w:r>
      <w:r w:rsidR="00E73607" w:rsidRPr="007D51C7">
        <w:rPr>
          <w:rFonts w:ascii="Times New Roman" w:hAnsi="Times New Roman" w:cs="Times New Roman"/>
          <w:sz w:val="24"/>
          <w:szCs w:val="24"/>
        </w:rPr>
        <w:t xml:space="preserve"> с кредиторами</w:t>
      </w:r>
      <w:r w:rsidRPr="007D51C7">
        <w:rPr>
          <w:rFonts w:ascii="Times New Roman" w:hAnsi="Times New Roman" w:cs="Times New Roman"/>
          <w:sz w:val="24"/>
          <w:szCs w:val="24"/>
        </w:rPr>
        <w:t xml:space="preserve"> – </w:t>
      </w:r>
      <w:r w:rsidR="00D30DB5" w:rsidRPr="007D51C7">
        <w:rPr>
          <w:rFonts w:ascii="Times New Roman" w:hAnsi="Times New Roman" w:cs="Times New Roman"/>
          <w:sz w:val="24"/>
          <w:szCs w:val="24"/>
        </w:rPr>
        <w:t>211,2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E3D9B" w:rsidRPr="007D51C7" w:rsidRDefault="00E73607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-по разделу 4 «</w:t>
      </w:r>
      <w:r w:rsidR="00AE3D9B" w:rsidRPr="007D51C7">
        <w:rPr>
          <w:rFonts w:ascii="Times New Roman" w:hAnsi="Times New Roman" w:cs="Times New Roman"/>
          <w:sz w:val="24"/>
          <w:szCs w:val="24"/>
        </w:rPr>
        <w:t>Финансовый результат</w:t>
      </w:r>
      <w:r w:rsidRPr="007D51C7">
        <w:rPr>
          <w:rFonts w:ascii="Times New Roman" w:hAnsi="Times New Roman" w:cs="Times New Roman"/>
          <w:sz w:val="24"/>
          <w:szCs w:val="24"/>
        </w:rPr>
        <w:t>»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на начало 201</w:t>
      </w:r>
      <w:r w:rsidRPr="007D51C7">
        <w:rPr>
          <w:rFonts w:ascii="Times New Roman" w:hAnsi="Times New Roman" w:cs="Times New Roman"/>
          <w:sz w:val="24"/>
          <w:szCs w:val="24"/>
        </w:rPr>
        <w:t>7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года составлял </w:t>
      </w:r>
      <w:r w:rsidR="00D30DB5" w:rsidRPr="007D51C7">
        <w:rPr>
          <w:rFonts w:ascii="Times New Roman" w:hAnsi="Times New Roman" w:cs="Times New Roman"/>
          <w:sz w:val="24"/>
          <w:szCs w:val="24"/>
        </w:rPr>
        <w:t>684</w:t>
      </w:r>
      <w:r w:rsidR="002D3A1D" w:rsidRPr="007D51C7">
        <w:rPr>
          <w:rFonts w:ascii="Times New Roman" w:hAnsi="Times New Roman" w:cs="Times New Roman"/>
          <w:sz w:val="24"/>
          <w:szCs w:val="24"/>
        </w:rPr>
        <w:t>9,0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тыс. рублей, на конец года финансовый результат у</w:t>
      </w:r>
      <w:r w:rsidRPr="007D51C7">
        <w:rPr>
          <w:rFonts w:ascii="Times New Roman" w:hAnsi="Times New Roman" w:cs="Times New Roman"/>
          <w:sz w:val="24"/>
          <w:szCs w:val="24"/>
        </w:rPr>
        <w:t xml:space="preserve">величился 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на </w:t>
      </w:r>
      <w:r w:rsidR="002D3A1D" w:rsidRPr="007D51C7">
        <w:rPr>
          <w:rFonts w:ascii="Times New Roman" w:hAnsi="Times New Roman" w:cs="Times New Roman"/>
          <w:sz w:val="24"/>
          <w:szCs w:val="24"/>
        </w:rPr>
        <w:t>370,4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тыс. рублей и составил </w:t>
      </w:r>
      <w:r w:rsidR="002D3A1D" w:rsidRPr="007D51C7">
        <w:rPr>
          <w:rFonts w:ascii="Times New Roman" w:hAnsi="Times New Roman" w:cs="Times New Roman"/>
          <w:sz w:val="24"/>
          <w:szCs w:val="24"/>
        </w:rPr>
        <w:t>7219,4</w:t>
      </w:r>
      <w:r w:rsidR="00AE3D9B" w:rsidRPr="007D51C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E3D9B" w:rsidRPr="007D51C7" w:rsidRDefault="00AE3D9B" w:rsidP="00B05A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51C7">
        <w:rPr>
          <w:rFonts w:ascii="Times New Roman" w:hAnsi="Times New Roman" w:cs="Times New Roman"/>
          <w:sz w:val="24"/>
          <w:szCs w:val="24"/>
          <w:u w:val="single"/>
        </w:rPr>
        <w:t>Отчет о финансовых результатах деятельности (форма по ОКУД 0503321)</w:t>
      </w:r>
      <w:r w:rsidR="00B05AB0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Pr="007D51C7">
        <w:rPr>
          <w:rFonts w:ascii="Times New Roman" w:hAnsi="Times New Roman" w:cs="Times New Roman"/>
          <w:sz w:val="24"/>
          <w:szCs w:val="24"/>
        </w:rPr>
        <w:t>отражает показатели финансового результата по операциям по соответствующему коду КОСГУ.</w:t>
      </w:r>
      <w:r w:rsidRPr="007D51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3D9B" w:rsidRPr="007D51C7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Согласно по данному отчету начислено доходов в сумме </w:t>
      </w:r>
      <w:r w:rsidR="00132B29" w:rsidRPr="007D51C7">
        <w:rPr>
          <w:rFonts w:ascii="Times New Roman" w:hAnsi="Times New Roman" w:cs="Times New Roman"/>
          <w:sz w:val="24"/>
          <w:szCs w:val="24"/>
        </w:rPr>
        <w:t>6720,0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доходы </w:t>
      </w:r>
      <w:r w:rsidR="00B05AB0" w:rsidRPr="007D51C7">
        <w:rPr>
          <w:rFonts w:ascii="Times New Roman" w:hAnsi="Times New Roman" w:cs="Times New Roman"/>
          <w:sz w:val="24"/>
          <w:szCs w:val="24"/>
        </w:rPr>
        <w:t>1</w:t>
      </w:r>
      <w:r w:rsidR="00132B29" w:rsidRPr="007D51C7">
        <w:rPr>
          <w:rFonts w:ascii="Times New Roman" w:hAnsi="Times New Roman" w:cs="Times New Roman"/>
          <w:sz w:val="24"/>
          <w:szCs w:val="24"/>
        </w:rPr>
        <w:t>490,8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B05AB0" w:rsidRPr="007D51C7">
        <w:rPr>
          <w:rFonts w:ascii="Times New Roman" w:hAnsi="Times New Roman" w:cs="Times New Roman"/>
          <w:sz w:val="24"/>
          <w:szCs w:val="24"/>
        </w:rPr>
        <w:t xml:space="preserve">неналоговые доходы – </w:t>
      </w:r>
      <w:r w:rsidR="00132B29" w:rsidRPr="007D51C7">
        <w:rPr>
          <w:rFonts w:ascii="Times New Roman" w:hAnsi="Times New Roman" w:cs="Times New Roman"/>
          <w:sz w:val="24"/>
          <w:szCs w:val="24"/>
        </w:rPr>
        <w:t>121,0</w:t>
      </w:r>
      <w:r w:rsidR="00B05AB0" w:rsidRPr="007D51C7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7D51C7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других бюджетов </w:t>
      </w:r>
      <w:r w:rsidR="00B05AB0" w:rsidRPr="007D51C7">
        <w:rPr>
          <w:rFonts w:ascii="Times New Roman" w:hAnsi="Times New Roman" w:cs="Times New Roman"/>
          <w:sz w:val="24"/>
          <w:szCs w:val="24"/>
        </w:rPr>
        <w:t>53</w:t>
      </w:r>
      <w:r w:rsidR="00132B29" w:rsidRPr="007D51C7">
        <w:rPr>
          <w:rFonts w:ascii="Times New Roman" w:hAnsi="Times New Roman" w:cs="Times New Roman"/>
          <w:sz w:val="24"/>
          <w:szCs w:val="24"/>
        </w:rPr>
        <w:t>50,2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E3D9B" w:rsidRPr="007D51C7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1C7">
        <w:rPr>
          <w:rFonts w:ascii="Times New Roman" w:hAnsi="Times New Roman" w:cs="Times New Roman"/>
          <w:sz w:val="24"/>
          <w:szCs w:val="24"/>
        </w:rPr>
        <w:t xml:space="preserve">Фактическое начисление расходов составило </w:t>
      </w:r>
      <w:r w:rsidR="00132B29" w:rsidRPr="007D51C7">
        <w:rPr>
          <w:rFonts w:ascii="Times New Roman" w:hAnsi="Times New Roman" w:cs="Times New Roman"/>
          <w:sz w:val="24"/>
          <w:szCs w:val="24"/>
        </w:rPr>
        <w:t>6349,6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в том числе  оплата труда и начисления на выплаты по оплате труда </w:t>
      </w:r>
      <w:r w:rsidR="00CC401F" w:rsidRPr="007D51C7">
        <w:rPr>
          <w:rFonts w:ascii="Times New Roman" w:hAnsi="Times New Roman" w:cs="Times New Roman"/>
          <w:sz w:val="24"/>
          <w:szCs w:val="24"/>
        </w:rPr>
        <w:t>4</w:t>
      </w:r>
      <w:r w:rsidR="00132B29" w:rsidRPr="007D51C7">
        <w:rPr>
          <w:rFonts w:ascii="Times New Roman" w:hAnsi="Times New Roman" w:cs="Times New Roman"/>
          <w:sz w:val="24"/>
          <w:szCs w:val="24"/>
        </w:rPr>
        <w:t>149,8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приобретение работ, услуг </w:t>
      </w:r>
      <w:r w:rsidR="00132B29" w:rsidRPr="007D51C7">
        <w:rPr>
          <w:rFonts w:ascii="Times New Roman" w:hAnsi="Times New Roman" w:cs="Times New Roman"/>
          <w:sz w:val="24"/>
          <w:szCs w:val="24"/>
        </w:rPr>
        <w:t>1372,0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перечисления бюджетам </w:t>
      </w:r>
      <w:r w:rsidR="00CC401F" w:rsidRPr="007D51C7">
        <w:rPr>
          <w:rFonts w:ascii="Times New Roman" w:hAnsi="Times New Roman" w:cs="Times New Roman"/>
          <w:sz w:val="24"/>
          <w:szCs w:val="24"/>
        </w:rPr>
        <w:t>84,2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F70725" w:rsidRPr="007D51C7">
        <w:rPr>
          <w:rFonts w:ascii="Times New Roman" w:hAnsi="Times New Roman" w:cs="Times New Roman"/>
          <w:sz w:val="24"/>
          <w:szCs w:val="24"/>
        </w:rPr>
        <w:t xml:space="preserve">социальное обеспечение 30,7 тыс. рублей, </w:t>
      </w:r>
      <w:r w:rsidRPr="007D51C7">
        <w:rPr>
          <w:rFonts w:ascii="Times New Roman" w:hAnsi="Times New Roman" w:cs="Times New Roman"/>
          <w:sz w:val="24"/>
          <w:szCs w:val="24"/>
        </w:rPr>
        <w:t xml:space="preserve">расходы по операциям с активами </w:t>
      </w:r>
      <w:r w:rsidR="00F70725" w:rsidRPr="007D51C7">
        <w:rPr>
          <w:rFonts w:ascii="Times New Roman" w:hAnsi="Times New Roman" w:cs="Times New Roman"/>
          <w:sz w:val="24"/>
          <w:szCs w:val="24"/>
        </w:rPr>
        <w:t>485,0 тыс. рублей, прочие расходы 227,9 тыс. рублей</w:t>
      </w:r>
      <w:r w:rsidR="00CC401F" w:rsidRPr="007D51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3D9B" w:rsidRPr="007D51C7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Финансовый результат по операциям с активами и обязательствами составило </w:t>
      </w:r>
      <w:r w:rsidR="00DC7F8E" w:rsidRPr="007D51C7">
        <w:rPr>
          <w:rFonts w:ascii="Times New Roman" w:hAnsi="Times New Roman" w:cs="Times New Roman"/>
          <w:sz w:val="24"/>
          <w:szCs w:val="24"/>
        </w:rPr>
        <w:t xml:space="preserve">390,3 </w:t>
      </w:r>
      <w:r w:rsidRPr="007D51C7">
        <w:rPr>
          <w:rFonts w:ascii="Times New Roman" w:hAnsi="Times New Roman" w:cs="Times New Roman"/>
          <w:sz w:val="24"/>
          <w:szCs w:val="24"/>
        </w:rPr>
        <w:t>тыс. рублей, т.е. произошло у</w:t>
      </w:r>
      <w:r w:rsidR="008328FB" w:rsidRPr="007D51C7">
        <w:rPr>
          <w:rFonts w:ascii="Times New Roman" w:hAnsi="Times New Roman" w:cs="Times New Roman"/>
          <w:sz w:val="24"/>
          <w:szCs w:val="24"/>
        </w:rPr>
        <w:t>величение</w:t>
      </w:r>
      <w:r w:rsidRPr="007D51C7">
        <w:rPr>
          <w:rFonts w:ascii="Times New Roman" w:hAnsi="Times New Roman" w:cs="Times New Roman"/>
          <w:sz w:val="24"/>
          <w:szCs w:val="24"/>
        </w:rPr>
        <w:t xml:space="preserve"> стоимости финансовых активов на </w:t>
      </w:r>
      <w:r w:rsidR="00DC7F8E" w:rsidRPr="007D51C7">
        <w:rPr>
          <w:rFonts w:ascii="Times New Roman" w:hAnsi="Times New Roman" w:cs="Times New Roman"/>
          <w:sz w:val="24"/>
          <w:szCs w:val="24"/>
        </w:rPr>
        <w:t>370,5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 и уменьшение обязательств бюджета на </w:t>
      </w:r>
      <w:r w:rsidR="00DC7F8E" w:rsidRPr="007D51C7">
        <w:rPr>
          <w:rFonts w:ascii="Times New Roman" w:hAnsi="Times New Roman" w:cs="Times New Roman"/>
          <w:sz w:val="24"/>
          <w:szCs w:val="24"/>
        </w:rPr>
        <w:t>19,8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AE3D9B" w:rsidRPr="007D51C7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Чистый операционный результат по бюджетной деятельности составил </w:t>
      </w:r>
      <w:r w:rsidR="006D3DA1" w:rsidRPr="007D51C7">
        <w:rPr>
          <w:rFonts w:ascii="Times New Roman" w:hAnsi="Times New Roman" w:cs="Times New Roman"/>
          <w:sz w:val="24"/>
          <w:szCs w:val="24"/>
        </w:rPr>
        <w:t>3</w:t>
      </w:r>
      <w:r w:rsidR="00B5199E" w:rsidRPr="007D51C7">
        <w:rPr>
          <w:rFonts w:ascii="Times New Roman" w:hAnsi="Times New Roman" w:cs="Times New Roman"/>
          <w:sz w:val="24"/>
          <w:szCs w:val="24"/>
        </w:rPr>
        <w:t>70,4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 (превышение </w:t>
      </w:r>
      <w:r w:rsidR="006D3DA1" w:rsidRPr="007D51C7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B5199E" w:rsidRPr="007D51C7">
        <w:rPr>
          <w:rFonts w:ascii="Times New Roman" w:hAnsi="Times New Roman" w:cs="Times New Roman"/>
          <w:sz w:val="24"/>
          <w:szCs w:val="24"/>
        </w:rPr>
        <w:t>6720,0</w:t>
      </w:r>
      <w:r w:rsidR="006D3DA1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Pr="007D51C7">
        <w:rPr>
          <w:rFonts w:ascii="Times New Roman" w:hAnsi="Times New Roman" w:cs="Times New Roman"/>
          <w:sz w:val="24"/>
          <w:szCs w:val="24"/>
        </w:rPr>
        <w:t xml:space="preserve">тыс. рублей над </w:t>
      </w:r>
      <w:r w:rsidR="006D3DA1" w:rsidRPr="007D51C7">
        <w:rPr>
          <w:rFonts w:ascii="Times New Roman" w:hAnsi="Times New Roman" w:cs="Times New Roman"/>
          <w:sz w:val="24"/>
          <w:szCs w:val="24"/>
        </w:rPr>
        <w:t>расходами 6</w:t>
      </w:r>
      <w:r w:rsidR="00B5199E" w:rsidRPr="007D51C7">
        <w:rPr>
          <w:rFonts w:ascii="Times New Roman" w:hAnsi="Times New Roman" w:cs="Times New Roman"/>
          <w:sz w:val="24"/>
          <w:szCs w:val="24"/>
        </w:rPr>
        <w:t>349,6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9F7FA8" w:rsidRPr="007D51C7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  <w:u w:val="single"/>
        </w:rPr>
        <w:t>Сведен</w:t>
      </w:r>
      <w:r w:rsidR="007D51C7" w:rsidRPr="007D51C7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7D51C7">
        <w:rPr>
          <w:rFonts w:ascii="Times New Roman" w:hAnsi="Times New Roman" w:cs="Times New Roman"/>
          <w:sz w:val="24"/>
          <w:szCs w:val="24"/>
          <w:u w:val="single"/>
        </w:rPr>
        <w:t>я о движении нефинансовых активов (форма 0503368)</w:t>
      </w:r>
      <w:r w:rsidRPr="007D51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D51C7">
        <w:rPr>
          <w:rFonts w:ascii="Times New Roman" w:hAnsi="Times New Roman" w:cs="Times New Roman"/>
          <w:sz w:val="24"/>
          <w:szCs w:val="24"/>
        </w:rPr>
        <w:t xml:space="preserve">поступило объектов основных средств на сумму </w:t>
      </w:r>
      <w:r w:rsidR="00DC7F8E" w:rsidRPr="007D51C7">
        <w:rPr>
          <w:rFonts w:ascii="Times New Roman" w:hAnsi="Times New Roman" w:cs="Times New Roman"/>
          <w:sz w:val="24"/>
          <w:szCs w:val="24"/>
        </w:rPr>
        <w:t>272,2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в том числе </w:t>
      </w:r>
      <w:r w:rsidR="00DC7F8E" w:rsidRPr="007D51C7">
        <w:rPr>
          <w:rFonts w:ascii="Times New Roman" w:hAnsi="Times New Roman" w:cs="Times New Roman"/>
          <w:sz w:val="24"/>
          <w:szCs w:val="24"/>
        </w:rPr>
        <w:t xml:space="preserve">сооружения </w:t>
      </w:r>
      <w:r w:rsidRPr="007D51C7">
        <w:rPr>
          <w:rFonts w:ascii="Times New Roman" w:hAnsi="Times New Roman" w:cs="Times New Roman"/>
          <w:sz w:val="24"/>
          <w:szCs w:val="24"/>
        </w:rPr>
        <w:t xml:space="preserve">– </w:t>
      </w:r>
      <w:r w:rsidR="00DC7F8E" w:rsidRPr="007D51C7">
        <w:rPr>
          <w:rFonts w:ascii="Times New Roman" w:hAnsi="Times New Roman" w:cs="Times New Roman"/>
          <w:sz w:val="24"/>
          <w:szCs w:val="24"/>
        </w:rPr>
        <w:t>185,6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7F8E" w:rsidRPr="007D51C7">
        <w:rPr>
          <w:rFonts w:ascii="Times New Roman" w:hAnsi="Times New Roman" w:cs="Times New Roman"/>
          <w:sz w:val="24"/>
          <w:szCs w:val="24"/>
        </w:rPr>
        <w:t xml:space="preserve">, </w:t>
      </w:r>
      <w:r w:rsidR="00DC7F8E" w:rsidRPr="007D51C7">
        <w:rPr>
          <w:rFonts w:ascii="Times New Roman" w:hAnsi="Times New Roman" w:cs="Times New Roman"/>
          <w:sz w:val="24"/>
          <w:szCs w:val="24"/>
        </w:rPr>
        <w:lastRenderedPageBreak/>
        <w:t xml:space="preserve">машины и оборудование </w:t>
      </w:r>
      <w:r w:rsidRPr="007D51C7">
        <w:rPr>
          <w:rFonts w:ascii="Times New Roman" w:hAnsi="Times New Roman" w:cs="Times New Roman"/>
          <w:sz w:val="24"/>
          <w:szCs w:val="24"/>
        </w:rPr>
        <w:t xml:space="preserve">– </w:t>
      </w:r>
      <w:r w:rsidR="00DC7F8E" w:rsidRPr="007D51C7">
        <w:rPr>
          <w:rFonts w:ascii="Times New Roman" w:hAnsi="Times New Roman" w:cs="Times New Roman"/>
          <w:sz w:val="24"/>
          <w:szCs w:val="24"/>
        </w:rPr>
        <w:t>78,2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C7F8E" w:rsidRPr="007D51C7">
        <w:rPr>
          <w:rFonts w:ascii="Times New Roman" w:hAnsi="Times New Roman" w:cs="Times New Roman"/>
          <w:sz w:val="24"/>
          <w:szCs w:val="24"/>
        </w:rPr>
        <w:t xml:space="preserve"> и производственный и хозяйственный инвентарь – 8,4 тыс. рублей</w:t>
      </w:r>
      <w:r w:rsidRPr="007D5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D9B" w:rsidRPr="007D51C7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  <w:u w:val="single"/>
        </w:rPr>
        <w:t>Сведения по дебиторской задолженности (форма 0503369)</w:t>
      </w:r>
      <w:r w:rsidRPr="007D51C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7D51C7">
        <w:rPr>
          <w:rFonts w:ascii="Times New Roman" w:hAnsi="Times New Roman" w:cs="Times New Roman"/>
          <w:sz w:val="24"/>
          <w:szCs w:val="24"/>
        </w:rPr>
        <w:t xml:space="preserve"> Дебиторская задолженность на начало отчетного периода составила </w:t>
      </w:r>
      <w:r w:rsidR="0085539C" w:rsidRPr="007D51C7">
        <w:rPr>
          <w:rFonts w:ascii="Times New Roman" w:hAnsi="Times New Roman" w:cs="Times New Roman"/>
          <w:sz w:val="24"/>
          <w:szCs w:val="24"/>
        </w:rPr>
        <w:t>25</w:t>
      </w:r>
      <w:r w:rsidR="009F7FA8" w:rsidRPr="007D51C7">
        <w:rPr>
          <w:rFonts w:ascii="Times New Roman" w:hAnsi="Times New Roman" w:cs="Times New Roman"/>
          <w:sz w:val="24"/>
          <w:szCs w:val="24"/>
        </w:rPr>
        <w:t>7,0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на конец отчетного периода </w:t>
      </w:r>
      <w:r w:rsidR="009F7FA8" w:rsidRPr="007D51C7">
        <w:rPr>
          <w:rFonts w:ascii="Times New Roman" w:hAnsi="Times New Roman" w:cs="Times New Roman"/>
          <w:sz w:val="24"/>
          <w:szCs w:val="24"/>
        </w:rPr>
        <w:t>276,9</w:t>
      </w:r>
      <w:r w:rsidR="00AA40EA" w:rsidRPr="007D51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D51C7">
        <w:rPr>
          <w:rFonts w:ascii="Times New Roman" w:hAnsi="Times New Roman" w:cs="Times New Roman"/>
          <w:sz w:val="24"/>
          <w:szCs w:val="24"/>
        </w:rPr>
        <w:t>.</w:t>
      </w:r>
    </w:p>
    <w:p w:rsidR="00AE3D9B" w:rsidRPr="007D51C7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  <w:u w:val="single"/>
        </w:rPr>
        <w:t>Сведения по кредиторской задолженности (форма 0503369).</w:t>
      </w:r>
      <w:r w:rsidRPr="007D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1C7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отражена на начало отчетного периода </w:t>
      </w:r>
      <w:r w:rsidR="009F7FA8" w:rsidRPr="007D51C7">
        <w:rPr>
          <w:rFonts w:ascii="Times New Roman" w:hAnsi="Times New Roman" w:cs="Times New Roman"/>
          <w:sz w:val="24"/>
          <w:szCs w:val="24"/>
        </w:rPr>
        <w:t>214,4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рублей, </w:t>
      </w:r>
      <w:proofErr w:type="gramStart"/>
      <w:r w:rsidRPr="007D51C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7D51C7">
        <w:rPr>
          <w:rFonts w:ascii="Times New Roman" w:hAnsi="Times New Roman" w:cs="Times New Roman"/>
          <w:sz w:val="24"/>
          <w:szCs w:val="24"/>
        </w:rPr>
        <w:t xml:space="preserve"> 201</w:t>
      </w:r>
      <w:r w:rsidR="00A50E93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9F7FA8" w:rsidRPr="007D51C7">
        <w:rPr>
          <w:rFonts w:ascii="Times New Roman" w:hAnsi="Times New Roman" w:cs="Times New Roman"/>
          <w:sz w:val="24"/>
          <w:szCs w:val="24"/>
        </w:rPr>
        <w:t>211,2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40EA" w:rsidRPr="007D51C7">
        <w:rPr>
          <w:rFonts w:ascii="Times New Roman" w:hAnsi="Times New Roman" w:cs="Times New Roman"/>
          <w:sz w:val="24"/>
          <w:szCs w:val="24"/>
        </w:rPr>
        <w:t>.</w:t>
      </w:r>
      <w:r w:rsidRPr="007D5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9B" w:rsidRPr="007D51C7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1C7">
        <w:rPr>
          <w:rFonts w:ascii="Times New Roman" w:hAnsi="Times New Roman" w:cs="Times New Roman"/>
          <w:sz w:val="24"/>
          <w:szCs w:val="24"/>
          <w:u w:val="single"/>
        </w:rPr>
        <w:t xml:space="preserve">По отчету об исполнении бюджета </w:t>
      </w:r>
      <w:r w:rsidR="00D326F4" w:rsidRPr="007D51C7">
        <w:rPr>
          <w:rFonts w:ascii="Times New Roman" w:hAnsi="Times New Roman" w:cs="Times New Roman"/>
          <w:sz w:val="24"/>
          <w:szCs w:val="24"/>
          <w:u w:val="single"/>
        </w:rPr>
        <w:t>Тарнопольского муниципального образования</w:t>
      </w:r>
      <w:r w:rsidRPr="007D51C7">
        <w:rPr>
          <w:rFonts w:ascii="Times New Roman" w:hAnsi="Times New Roman" w:cs="Times New Roman"/>
          <w:sz w:val="24"/>
          <w:szCs w:val="24"/>
          <w:u w:val="single"/>
        </w:rPr>
        <w:t xml:space="preserve"> (форма 0503317)</w:t>
      </w:r>
      <w:r w:rsidRPr="007D51C7">
        <w:rPr>
          <w:rFonts w:ascii="Times New Roman" w:hAnsi="Times New Roman" w:cs="Times New Roman"/>
          <w:sz w:val="24"/>
          <w:szCs w:val="24"/>
        </w:rPr>
        <w:t xml:space="preserve"> утвержденные бюджетные назначения соответствуют уточненным показателям доходов и расходов бюджета, </w:t>
      </w:r>
      <w:r w:rsidR="006D3DA1" w:rsidRPr="007D51C7">
        <w:rPr>
          <w:rFonts w:ascii="Times New Roman" w:hAnsi="Times New Roman" w:cs="Times New Roman"/>
          <w:sz w:val="24"/>
          <w:szCs w:val="24"/>
        </w:rPr>
        <w:t>профицит</w:t>
      </w:r>
      <w:r w:rsidRPr="007D51C7">
        <w:rPr>
          <w:rFonts w:ascii="Times New Roman" w:hAnsi="Times New Roman" w:cs="Times New Roman"/>
          <w:sz w:val="24"/>
          <w:szCs w:val="24"/>
        </w:rPr>
        <w:t xml:space="preserve"> местного бюджета составил </w:t>
      </w:r>
      <w:r w:rsidR="006D3DA1" w:rsidRPr="007D51C7">
        <w:rPr>
          <w:rFonts w:ascii="Times New Roman" w:hAnsi="Times New Roman" w:cs="Times New Roman"/>
          <w:sz w:val="24"/>
          <w:szCs w:val="24"/>
        </w:rPr>
        <w:t>3</w:t>
      </w:r>
      <w:r w:rsidR="009F7FA8" w:rsidRPr="007D51C7">
        <w:rPr>
          <w:rFonts w:ascii="Times New Roman" w:hAnsi="Times New Roman" w:cs="Times New Roman"/>
          <w:sz w:val="24"/>
          <w:szCs w:val="24"/>
        </w:rPr>
        <w:t>67,1</w:t>
      </w:r>
      <w:r w:rsidRPr="007D51C7">
        <w:rPr>
          <w:rFonts w:ascii="Times New Roman" w:hAnsi="Times New Roman" w:cs="Times New Roman"/>
          <w:sz w:val="24"/>
          <w:szCs w:val="24"/>
        </w:rPr>
        <w:t xml:space="preserve"> тыс. рублей администраторов источников внутреннего финансирования дефицита местного бюджета, согласно Приложения №</w:t>
      </w:r>
      <w:r w:rsidR="00445BAD" w:rsidRPr="007D51C7">
        <w:rPr>
          <w:rFonts w:ascii="Times New Roman" w:hAnsi="Times New Roman" w:cs="Times New Roman"/>
          <w:sz w:val="24"/>
          <w:szCs w:val="24"/>
        </w:rPr>
        <w:t>8</w:t>
      </w:r>
      <w:r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85539C" w:rsidRPr="007D51C7">
        <w:rPr>
          <w:rFonts w:ascii="Times New Roman" w:hAnsi="Times New Roman" w:cs="Times New Roman"/>
          <w:sz w:val="24"/>
          <w:szCs w:val="24"/>
        </w:rPr>
        <w:t>к</w:t>
      </w:r>
      <w:r w:rsidR="00445BAD" w:rsidRPr="007D51C7">
        <w:rPr>
          <w:rFonts w:ascii="Times New Roman" w:hAnsi="Times New Roman" w:cs="Times New Roman"/>
          <w:sz w:val="24"/>
          <w:szCs w:val="24"/>
        </w:rPr>
        <w:t xml:space="preserve"> решению Думы Тарнопольского муниципального образования «О бюджете Тарнопольского муниципального образования на 2017 год»</w:t>
      </w:r>
      <w:r w:rsidRPr="007D51C7">
        <w:rPr>
          <w:rFonts w:ascii="Times New Roman" w:hAnsi="Times New Roman" w:cs="Times New Roman"/>
          <w:sz w:val="24"/>
          <w:szCs w:val="24"/>
        </w:rPr>
        <w:t xml:space="preserve">, является Администрация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Pr="007D51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A48" w:rsidRPr="007D51C7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  <w:r w:rsidRPr="007D5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1C7">
        <w:rPr>
          <w:rFonts w:ascii="Times New Roman" w:hAnsi="Times New Roman" w:cs="Times New Roman"/>
          <w:sz w:val="24"/>
          <w:szCs w:val="24"/>
        </w:rPr>
        <w:t>к отчету об исполнении бюджета составлена с нарушением п.152 Приказа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Утвержденная приказом Минфина РФ от 28.12.2010 г. №191н форма пояснительной записки по ОКУД 0503160 должна составляться в разрезе следующих разделов:</w:t>
      </w:r>
    </w:p>
    <w:p w:rsidR="00987A48" w:rsidRPr="007D51C7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 сведения об основных направлениях деятельности;</w:t>
      </w:r>
    </w:p>
    <w:p w:rsidR="00987A48" w:rsidRPr="007D51C7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-сведения о мерах по повышению эффективности расходования бюджетных средств;</w:t>
      </w:r>
    </w:p>
    <w:p w:rsidR="00987A48" w:rsidRPr="007D51C7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-сведения об исполнении текстовых статей закона (решения) о бюджете;</w:t>
      </w:r>
    </w:p>
    <w:p w:rsidR="00987A48" w:rsidRPr="007D51C7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-сведения об особенностях ведения бюджетного учета;</w:t>
      </w:r>
    </w:p>
    <w:p w:rsidR="00987A48" w:rsidRPr="007D51C7" w:rsidRDefault="00987A48" w:rsidP="00987A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-сведения о результатах мероприятий внутреннего государственного (муниципального) финансового контроля;</w:t>
      </w:r>
    </w:p>
    <w:p w:rsidR="00714008" w:rsidRPr="007D51C7" w:rsidRDefault="00987A48" w:rsidP="00D524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-сведения о проведении инвентаризаций;</w:t>
      </w:r>
    </w:p>
    <w:p w:rsidR="00806E0A" w:rsidRPr="007D51C7" w:rsidRDefault="00806E0A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Проведенный анализ годовой бюджетной отчетности показал</w:t>
      </w:r>
      <w:r w:rsidR="00542722" w:rsidRPr="007D51C7">
        <w:rPr>
          <w:rFonts w:ascii="Times New Roman" w:hAnsi="Times New Roman" w:cs="Times New Roman"/>
          <w:sz w:val="24"/>
          <w:szCs w:val="24"/>
        </w:rPr>
        <w:t>, что к</w:t>
      </w:r>
      <w:r w:rsidRPr="007D51C7">
        <w:rPr>
          <w:rFonts w:ascii="Times New Roman" w:hAnsi="Times New Roman" w:cs="Times New Roman"/>
          <w:sz w:val="24"/>
          <w:szCs w:val="24"/>
        </w:rPr>
        <w:t xml:space="preserve"> проверке представлены соответствующие формы бюджетной отчетности. </w:t>
      </w:r>
      <w:proofErr w:type="gramStart"/>
      <w:r w:rsidR="00282846" w:rsidRPr="007D51C7">
        <w:rPr>
          <w:rFonts w:ascii="Times New Roman" w:hAnsi="Times New Roman" w:cs="Times New Roman"/>
          <w:sz w:val="24"/>
          <w:szCs w:val="24"/>
        </w:rPr>
        <w:t xml:space="preserve">Данные замечания, связанные с формированием бюджетной отчетности, а </w:t>
      </w:r>
      <w:r w:rsidR="002A0AAA" w:rsidRPr="007D51C7">
        <w:rPr>
          <w:rFonts w:ascii="Times New Roman" w:hAnsi="Times New Roman" w:cs="Times New Roman"/>
          <w:sz w:val="24"/>
          <w:szCs w:val="24"/>
        </w:rPr>
        <w:t>именно установлены расхождения показателей форм</w:t>
      </w:r>
      <w:r w:rsidR="00714008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2A0AAA" w:rsidRPr="007D51C7">
        <w:rPr>
          <w:rFonts w:ascii="Times New Roman" w:hAnsi="Times New Roman" w:cs="Times New Roman"/>
          <w:sz w:val="24"/>
          <w:szCs w:val="24"/>
        </w:rPr>
        <w:t>с показателями главной книги, что свидетельствует о нарушении п. 7 Инструкции №191н и ст. 13 Федерального закона от 06.12.2011 №402-ФЗ «О бухгалтерском учете», определяющей, что бюджетная отчетность составляется на основе Главной книги и (или) других регистров бюджетного учета</w:t>
      </w:r>
      <w:r w:rsidR="002A0AAA" w:rsidRPr="007D51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97EEE" w:rsidRPr="007D51C7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51C7">
        <w:rPr>
          <w:rFonts w:ascii="Times New Roman" w:hAnsi="Times New Roman" w:cs="Times New Roman"/>
          <w:sz w:val="24"/>
          <w:szCs w:val="24"/>
        </w:rPr>
        <w:t xml:space="preserve">Выводы и </w:t>
      </w:r>
      <w:r w:rsidR="007D51C7" w:rsidRPr="007D51C7">
        <w:rPr>
          <w:rFonts w:ascii="Times New Roman" w:hAnsi="Times New Roman" w:cs="Times New Roman"/>
          <w:sz w:val="24"/>
          <w:szCs w:val="24"/>
        </w:rPr>
        <w:t>предложения</w:t>
      </w:r>
    </w:p>
    <w:p w:rsidR="00897EEE" w:rsidRPr="007D51C7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1C7">
        <w:rPr>
          <w:rFonts w:ascii="Times New Roman" w:hAnsi="Times New Roman" w:cs="Times New Roman"/>
          <w:sz w:val="24"/>
          <w:szCs w:val="24"/>
        </w:rPr>
        <w:t xml:space="preserve">1.Годовой отчет об исполнении бюджета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Pr="007D51C7">
        <w:rPr>
          <w:rFonts w:ascii="Times New Roman" w:hAnsi="Times New Roman" w:cs="Times New Roman"/>
          <w:sz w:val="24"/>
          <w:szCs w:val="24"/>
        </w:rPr>
        <w:t xml:space="preserve"> за 201</w:t>
      </w:r>
      <w:r w:rsidR="00BD3361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 для проведения внешней проверки поступил в Контрольно-счётную палату муниципального образования Балаганский район в срок, установленный ст. 264.4 Бюджетного кодекса РФ и ст. 14 Положения о бюджетном процессе в </w:t>
      </w:r>
      <w:r w:rsidR="00714008" w:rsidRPr="007D51C7">
        <w:rPr>
          <w:rFonts w:ascii="Times New Roman" w:hAnsi="Times New Roman" w:cs="Times New Roman"/>
          <w:sz w:val="24"/>
          <w:szCs w:val="24"/>
        </w:rPr>
        <w:t xml:space="preserve">Тарнопольском </w:t>
      </w:r>
      <w:r w:rsidRPr="007D51C7">
        <w:rPr>
          <w:rFonts w:ascii="Times New Roman" w:hAnsi="Times New Roman" w:cs="Times New Roman"/>
          <w:sz w:val="24"/>
          <w:szCs w:val="24"/>
        </w:rPr>
        <w:t xml:space="preserve">муниципальном образовании в соответствии с Соглашением о передаче полномочий по организации осуществления внешнего муниципального финансового контроля в </w:t>
      </w:r>
      <w:r w:rsidR="00714008" w:rsidRPr="007D51C7">
        <w:rPr>
          <w:rFonts w:ascii="Times New Roman" w:hAnsi="Times New Roman" w:cs="Times New Roman"/>
          <w:sz w:val="24"/>
          <w:szCs w:val="24"/>
        </w:rPr>
        <w:t xml:space="preserve">Тарнопольском </w:t>
      </w:r>
      <w:r w:rsidRPr="007D51C7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7D5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1C7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7D51C7">
        <w:rPr>
          <w:rFonts w:ascii="Times New Roman" w:hAnsi="Times New Roman" w:cs="Times New Roman"/>
          <w:sz w:val="24"/>
          <w:szCs w:val="24"/>
        </w:rPr>
        <w:t>.</w:t>
      </w:r>
    </w:p>
    <w:p w:rsidR="00897EEE" w:rsidRPr="007D51C7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2.В ходе проведения внешней проверки годового отчета об исполнении бюджета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Pr="007D51C7">
        <w:rPr>
          <w:rFonts w:ascii="Times New Roman" w:hAnsi="Times New Roman" w:cs="Times New Roman"/>
          <w:sz w:val="24"/>
          <w:szCs w:val="24"/>
        </w:rPr>
        <w:t xml:space="preserve"> за 201</w:t>
      </w:r>
      <w:r w:rsidR="0030229D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  фактов несоответствия </w:t>
      </w:r>
      <w:r w:rsidRPr="007D51C7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бюджета, принятому решению о бюджете, превышения прав, предоставленных Администрации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Pr="007D51C7">
        <w:rPr>
          <w:rFonts w:ascii="Times New Roman" w:hAnsi="Times New Roman" w:cs="Times New Roman"/>
          <w:sz w:val="24"/>
          <w:szCs w:val="24"/>
        </w:rPr>
        <w:t xml:space="preserve"> по сокращению расходов, перемещению ассигнований и блокировке расходов, не установлено.</w:t>
      </w:r>
    </w:p>
    <w:p w:rsidR="00282846" w:rsidRPr="007D51C7" w:rsidRDefault="00282846" w:rsidP="002828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3.Администрации </w:t>
      </w:r>
      <w:r w:rsidR="00714008" w:rsidRPr="007D51C7">
        <w:rPr>
          <w:rFonts w:ascii="Times New Roman" w:hAnsi="Times New Roman" w:cs="Times New Roman"/>
          <w:sz w:val="24"/>
          <w:szCs w:val="24"/>
        </w:rPr>
        <w:t xml:space="preserve">Тарнопольского </w:t>
      </w:r>
      <w:r w:rsidRPr="007D51C7">
        <w:rPr>
          <w:rFonts w:ascii="Times New Roman" w:hAnsi="Times New Roman" w:cs="Times New Roman"/>
          <w:sz w:val="24"/>
          <w:szCs w:val="24"/>
        </w:rPr>
        <w:t>муниципального образования проанализировать результаты контрольного мероприятия, принять меры по недопущению отмеченных нарушений.</w:t>
      </w:r>
    </w:p>
    <w:p w:rsidR="00897EEE" w:rsidRPr="007D51C7" w:rsidRDefault="00282846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>4</w:t>
      </w:r>
      <w:r w:rsidR="00897EEE" w:rsidRPr="007D51C7">
        <w:rPr>
          <w:rFonts w:ascii="Times New Roman" w:hAnsi="Times New Roman" w:cs="Times New Roman"/>
          <w:sz w:val="24"/>
          <w:szCs w:val="24"/>
        </w:rPr>
        <w:t xml:space="preserve">.Необходимо усилить контроль за расходование средств муниципального дорожного фонда. </w:t>
      </w:r>
      <w:proofErr w:type="gramStart"/>
      <w:r w:rsidR="00897EEE" w:rsidRPr="007D51C7">
        <w:rPr>
          <w:rFonts w:ascii="Times New Roman" w:hAnsi="Times New Roman" w:cs="Times New Roman"/>
          <w:sz w:val="24"/>
          <w:szCs w:val="24"/>
        </w:rPr>
        <w:t>Остаток бюджетных ассигнований муниципального дорожного фонда на 01.01</w:t>
      </w:r>
      <w:r w:rsidR="003917D4" w:rsidRPr="007D51C7">
        <w:rPr>
          <w:rFonts w:ascii="Times New Roman" w:hAnsi="Times New Roman" w:cs="Times New Roman"/>
          <w:sz w:val="24"/>
          <w:szCs w:val="24"/>
        </w:rPr>
        <w:t>.</w:t>
      </w:r>
      <w:r w:rsidR="00897EEE" w:rsidRPr="007D51C7">
        <w:rPr>
          <w:rFonts w:ascii="Times New Roman" w:hAnsi="Times New Roman" w:cs="Times New Roman"/>
          <w:sz w:val="24"/>
          <w:szCs w:val="24"/>
        </w:rPr>
        <w:t>201</w:t>
      </w:r>
      <w:r w:rsidR="003917D4" w:rsidRPr="007D51C7">
        <w:rPr>
          <w:rFonts w:ascii="Times New Roman" w:hAnsi="Times New Roman" w:cs="Times New Roman"/>
          <w:sz w:val="24"/>
          <w:szCs w:val="24"/>
        </w:rPr>
        <w:t>8</w:t>
      </w:r>
      <w:r w:rsidR="00897EEE" w:rsidRPr="007D51C7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40CA6" w:rsidRPr="007D51C7">
        <w:rPr>
          <w:rFonts w:ascii="Times New Roman" w:hAnsi="Times New Roman" w:cs="Times New Roman"/>
          <w:sz w:val="24"/>
          <w:szCs w:val="24"/>
        </w:rPr>
        <w:t>436,8</w:t>
      </w:r>
      <w:r w:rsidR="003917D4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897EEE" w:rsidRPr="007D51C7">
        <w:rPr>
          <w:rFonts w:ascii="Times New Roman" w:hAnsi="Times New Roman" w:cs="Times New Roman"/>
          <w:sz w:val="24"/>
          <w:szCs w:val="24"/>
        </w:rPr>
        <w:t>тыс. рублей в соответствии с п.</w:t>
      </w:r>
      <w:r w:rsidR="00A61B7F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897EEE" w:rsidRPr="007D51C7">
        <w:rPr>
          <w:rFonts w:ascii="Times New Roman" w:hAnsi="Times New Roman" w:cs="Times New Roman"/>
          <w:sz w:val="24"/>
          <w:szCs w:val="24"/>
        </w:rPr>
        <w:t>5 ст.</w:t>
      </w:r>
      <w:r w:rsidR="00A61B7F" w:rsidRPr="007D51C7">
        <w:rPr>
          <w:rFonts w:ascii="Times New Roman" w:hAnsi="Times New Roman" w:cs="Times New Roman"/>
          <w:sz w:val="24"/>
          <w:szCs w:val="24"/>
        </w:rPr>
        <w:t xml:space="preserve"> </w:t>
      </w:r>
      <w:r w:rsidR="00897EEE" w:rsidRPr="007D51C7">
        <w:rPr>
          <w:rFonts w:ascii="Times New Roman" w:hAnsi="Times New Roman" w:cs="Times New Roman"/>
          <w:sz w:val="24"/>
          <w:szCs w:val="24"/>
        </w:rPr>
        <w:t>179.4 Бюджетного кодекса РФ</w:t>
      </w:r>
      <w:r w:rsidR="00A61B7F" w:rsidRPr="007D51C7">
        <w:rPr>
          <w:rFonts w:ascii="Times New Roman" w:hAnsi="Times New Roman" w:cs="Times New Roman"/>
          <w:sz w:val="24"/>
          <w:szCs w:val="24"/>
        </w:rPr>
        <w:t xml:space="preserve"> бюджетные ассигнования дорожного фонда, не использованные в текущем финансовом году, направляются на увеличение бюджетных а</w:t>
      </w:r>
      <w:r w:rsidR="00897EEE" w:rsidRPr="007D51C7">
        <w:rPr>
          <w:rFonts w:ascii="Times New Roman" w:hAnsi="Times New Roman" w:cs="Times New Roman"/>
          <w:sz w:val="24"/>
          <w:szCs w:val="24"/>
        </w:rPr>
        <w:t xml:space="preserve">ссигнований муниципального дорожного фонда </w:t>
      </w:r>
      <w:r w:rsidR="00A61B7F" w:rsidRPr="007D51C7">
        <w:rPr>
          <w:rFonts w:ascii="Times New Roman" w:hAnsi="Times New Roman" w:cs="Times New Roman"/>
          <w:sz w:val="24"/>
          <w:szCs w:val="24"/>
        </w:rPr>
        <w:t xml:space="preserve">в очередном финансовом году, т.е. </w:t>
      </w:r>
      <w:r w:rsidR="00897EEE" w:rsidRPr="007D51C7">
        <w:rPr>
          <w:rFonts w:ascii="Times New Roman" w:hAnsi="Times New Roman" w:cs="Times New Roman"/>
          <w:sz w:val="24"/>
          <w:szCs w:val="24"/>
        </w:rPr>
        <w:t>в 201</w:t>
      </w:r>
      <w:r w:rsidR="003917D4" w:rsidRPr="007D51C7">
        <w:rPr>
          <w:rFonts w:ascii="Times New Roman" w:hAnsi="Times New Roman" w:cs="Times New Roman"/>
          <w:sz w:val="24"/>
          <w:szCs w:val="24"/>
        </w:rPr>
        <w:t>8</w:t>
      </w:r>
      <w:r w:rsidR="00897EEE" w:rsidRPr="007D51C7">
        <w:rPr>
          <w:rFonts w:ascii="Times New Roman" w:hAnsi="Times New Roman" w:cs="Times New Roman"/>
          <w:sz w:val="24"/>
          <w:szCs w:val="24"/>
        </w:rPr>
        <w:t xml:space="preserve"> году.</w:t>
      </w:r>
      <w:proofErr w:type="gramEnd"/>
    </w:p>
    <w:p w:rsidR="00897EEE" w:rsidRPr="007D51C7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5.Основные направления бюджетной и налоговой политики и принципы формирования бюджета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Pr="007D51C7">
        <w:rPr>
          <w:rFonts w:ascii="Times New Roman" w:hAnsi="Times New Roman" w:cs="Times New Roman"/>
          <w:sz w:val="24"/>
          <w:szCs w:val="24"/>
        </w:rPr>
        <w:t xml:space="preserve"> на 201</w:t>
      </w:r>
      <w:r w:rsidR="003917D4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 исполнены. Приоритетные направления финансирования выдержаны.</w:t>
      </w:r>
    </w:p>
    <w:p w:rsidR="00897EEE" w:rsidRPr="007D51C7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1C7">
        <w:rPr>
          <w:rFonts w:ascii="Times New Roman" w:hAnsi="Times New Roman" w:cs="Times New Roman"/>
          <w:sz w:val="24"/>
          <w:szCs w:val="24"/>
        </w:rPr>
        <w:t xml:space="preserve">6.На основании выше изложенного представляется возможным признать годовой отчет об исполнении бюджета </w:t>
      </w:r>
      <w:r w:rsidR="00D326F4" w:rsidRPr="007D51C7">
        <w:rPr>
          <w:rFonts w:ascii="Times New Roman" w:hAnsi="Times New Roman" w:cs="Times New Roman"/>
          <w:sz w:val="24"/>
          <w:szCs w:val="24"/>
        </w:rPr>
        <w:t>Тарнопольского муниципального образования</w:t>
      </w:r>
      <w:r w:rsidRPr="007D51C7">
        <w:rPr>
          <w:rFonts w:ascii="Times New Roman" w:hAnsi="Times New Roman" w:cs="Times New Roman"/>
          <w:sz w:val="24"/>
          <w:szCs w:val="24"/>
        </w:rPr>
        <w:t xml:space="preserve"> за 201</w:t>
      </w:r>
      <w:r w:rsidR="00DA3622" w:rsidRPr="007D51C7">
        <w:rPr>
          <w:rFonts w:ascii="Times New Roman" w:hAnsi="Times New Roman" w:cs="Times New Roman"/>
          <w:sz w:val="24"/>
          <w:szCs w:val="24"/>
        </w:rPr>
        <w:t>7</w:t>
      </w:r>
      <w:r w:rsidRPr="007D51C7">
        <w:rPr>
          <w:rFonts w:ascii="Times New Roman" w:hAnsi="Times New Roman" w:cs="Times New Roman"/>
          <w:sz w:val="24"/>
          <w:szCs w:val="24"/>
        </w:rPr>
        <w:t xml:space="preserve"> год по основным параметрам достоверным и полным. Отчет может быть рекомендован к принятию решения о его утверждении.</w:t>
      </w:r>
    </w:p>
    <w:p w:rsidR="00897EEE" w:rsidRPr="007D51C7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Pr="007D51C7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CC" w:rsidRPr="007D51C7" w:rsidRDefault="008402CC" w:rsidP="008402CC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656BB2" w:rsidRPr="00FC21D0" w:rsidRDefault="00656BB2" w:rsidP="00897EEE">
      <w:pPr>
        <w:spacing w:after="0"/>
        <w:ind w:firstLine="709"/>
        <w:jc w:val="both"/>
      </w:pPr>
    </w:p>
    <w:sectPr w:rsidR="00656BB2" w:rsidRPr="00FC21D0" w:rsidSect="005C0BA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2DE" w:rsidRDefault="00D202DE" w:rsidP="00E543F7">
      <w:pPr>
        <w:spacing w:after="0" w:line="240" w:lineRule="auto"/>
      </w:pPr>
      <w:r>
        <w:separator/>
      </w:r>
    </w:p>
  </w:endnote>
  <w:endnote w:type="continuationSeparator" w:id="0">
    <w:p w:rsidR="00D202DE" w:rsidRDefault="00D202DE" w:rsidP="00E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0678"/>
      <w:docPartObj>
        <w:docPartGallery w:val="Page Numbers (Bottom of Page)"/>
        <w:docPartUnique/>
      </w:docPartObj>
    </w:sdtPr>
    <w:sdtEndPr/>
    <w:sdtContent>
      <w:p w:rsidR="00FC21D0" w:rsidRDefault="0052671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4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21D0" w:rsidRDefault="00FC21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2DE" w:rsidRDefault="00D202DE" w:rsidP="00E543F7">
      <w:pPr>
        <w:spacing w:after="0" w:line="240" w:lineRule="auto"/>
      </w:pPr>
      <w:r>
        <w:separator/>
      </w:r>
    </w:p>
  </w:footnote>
  <w:footnote w:type="continuationSeparator" w:id="0">
    <w:p w:rsidR="00D202DE" w:rsidRDefault="00D202DE" w:rsidP="00E5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0C2F2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DAA1BA8"/>
    <w:multiLevelType w:val="hybridMultilevel"/>
    <w:tmpl w:val="5662896E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9C734A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D987A8B"/>
    <w:multiLevelType w:val="hybridMultilevel"/>
    <w:tmpl w:val="26FC05F4"/>
    <w:lvl w:ilvl="0" w:tplc="089E02F0">
      <w:start w:val="1"/>
      <w:numFmt w:val="bullet"/>
      <w:lvlText w:val=""/>
      <w:lvlJc w:val="left"/>
      <w:pPr>
        <w:ind w:left="8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2593014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B0740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3AE1F36"/>
    <w:multiLevelType w:val="hybridMultilevel"/>
    <w:tmpl w:val="29589820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31"/>
    <w:rsid w:val="00001731"/>
    <w:rsid w:val="00001C41"/>
    <w:rsid w:val="00004861"/>
    <w:rsid w:val="00006C0F"/>
    <w:rsid w:val="00010700"/>
    <w:rsid w:val="0001623C"/>
    <w:rsid w:val="00021630"/>
    <w:rsid w:val="00021E18"/>
    <w:rsid w:val="00024EFC"/>
    <w:rsid w:val="0003150B"/>
    <w:rsid w:val="00031B14"/>
    <w:rsid w:val="000374FE"/>
    <w:rsid w:val="00045930"/>
    <w:rsid w:val="00047CCE"/>
    <w:rsid w:val="000520D5"/>
    <w:rsid w:val="000565F9"/>
    <w:rsid w:val="0006321E"/>
    <w:rsid w:val="00065C1A"/>
    <w:rsid w:val="00066910"/>
    <w:rsid w:val="00066D34"/>
    <w:rsid w:val="0007569A"/>
    <w:rsid w:val="000836C6"/>
    <w:rsid w:val="00090C4B"/>
    <w:rsid w:val="00092A6F"/>
    <w:rsid w:val="00097669"/>
    <w:rsid w:val="000A5512"/>
    <w:rsid w:val="000A6FEE"/>
    <w:rsid w:val="000A73F6"/>
    <w:rsid w:val="000B28DC"/>
    <w:rsid w:val="000B2F34"/>
    <w:rsid w:val="000B4447"/>
    <w:rsid w:val="000B44F7"/>
    <w:rsid w:val="000C218D"/>
    <w:rsid w:val="000C7640"/>
    <w:rsid w:val="000D18B4"/>
    <w:rsid w:val="000D330B"/>
    <w:rsid w:val="000D3F9C"/>
    <w:rsid w:val="000D6588"/>
    <w:rsid w:val="000F7ABB"/>
    <w:rsid w:val="001020FC"/>
    <w:rsid w:val="0010241E"/>
    <w:rsid w:val="001053A3"/>
    <w:rsid w:val="00110EE1"/>
    <w:rsid w:val="00111032"/>
    <w:rsid w:val="00112AB1"/>
    <w:rsid w:val="001169BC"/>
    <w:rsid w:val="00117897"/>
    <w:rsid w:val="00117D89"/>
    <w:rsid w:val="00124520"/>
    <w:rsid w:val="0012456F"/>
    <w:rsid w:val="00125253"/>
    <w:rsid w:val="00132B29"/>
    <w:rsid w:val="00134AF8"/>
    <w:rsid w:val="00151802"/>
    <w:rsid w:val="00156FDC"/>
    <w:rsid w:val="00157799"/>
    <w:rsid w:val="001605E4"/>
    <w:rsid w:val="00162EDB"/>
    <w:rsid w:val="00165467"/>
    <w:rsid w:val="00177B09"/>
    <w:rsid w:val="00177CA2"/>
    <w:rsid w:val="00180074"/>
    <w:rsid w:val="001803D6"/>
    <w:rsid w:val="00184524"/>
    <w:rsid w:val="00185D75"/>
    <w:rsid w:val="0018636A"/>
    <w:rsid w:val="00187B05"/>
    <w:rsid w:val="001A3F94"/>
    <w:rsid w:val="001A4087"/>
    <w:rsid w:val="001B0413"/>
    <w:rsid w:val="001C03CE"/>
    <w:rsid w:val="001C2FE1"/>
    <w:rsid w:val="001E1FD3"/>
    <w:rsid w:val="001E3BB6"/>
    <w:rsid w:val="001F22A6"/>
    <w:rsid w:val="001F64CE"/>
    <w:rsid w:val="002022F6"/>
    <w:rsid w:val="0020432C"/>
    <w:rsid w:val="002044DA"/>
    <w:rsid w:val="0021302E"/>
    <w:rsid w:val="00214A79"/>
    <w:rsid w:val="00221FC2"/>
    <w:rsid w:val="00226F1F"/>
    <w:rsid w:val="002362C0"/>
    <w:rsid w:val="002401E8"/>
    <w:rsid w:val="002428C2"/>
    <w:rsid w:val="002455FC"/>
    <w:rsid w:val="00251C2C"/>
    <w:rsid w:val="0025630A"/>
    <w:rsid w:val="00257E96"/>
    <w:rsid w:val="00260BC6"/>
    <w:rsid w:val="0026335C"/>
    <w:rsid w:val="002672C0"/>
    <w:rsid w:val="0026750A"/>
    <w:rsid w:val="00270D06"/>
    <w:rsid w:val="002712A7"/>
    <w:rsid w:val="00272D61"/>
    <w:rsid w:val="00275488"/>
    <w:rsid w:val="002771D3"/>
    <w:rsid w:val="00282846"/>
    <w:rsid w:val="00285B70"/>
    <w:rsid w:val="00290562"/>
    <w:rsid w:val="002931BA"/>
    <w:rsid w:val="00295EBC"/>
    <w:rsid w:val="0029720D"/>
    <w:rsid w:val="002A0AAA"/>
    <w:rsid w:val="002C7251"/>
    <w:rsid w:val="002C7EDB"/>
    <w:rsid w:val="002D3A1D"/>
    <w:rsid w:val="002D732A"/>
    <w:rsid w:val="002D740F"/>
    <w:rsid w:val="002E5101"/>
    <w:rsid w:val="002E5449"/>
    <w:rsid w:val="002F02C3"/>
    <w:rsid w:val="002F125A"/>
    <w:rsid w:val="002F13C1"/>
    <w:rsid w:val="002F2969"/>
    <w:rsid w:val="002F37A1"/>
    <w:rsid w:val="002F6F07"/>
    <w:rsid w:val="0030229D"/>
    <w:rsid w:val="003035E7"/>
    <w:rsid w:val="00314482"/>
    <w:rsid w:val="00317C57"/>
    <w:rsid w:val="003200EA"/>
    <w:rsid w:val="0032038F"/>
    <w:rsid w:val="00320C67"/>
    <w:rsid w:val="0032164B"/>
    <w:rsid w:val="003304EC"/>
    <w:rsid w:val="0035005B"/>
    <w:rsid w:val="00354924"/>
    <w:rsid w:val="0035589C"/>
    <w:rsid w:val="003561D9"/>
    <w:rsid w:val="00371423"/>
    <w:rsid w:val="00372757"/>
    <w:rsid w:val="00384946"/>
    <w:rsid w:val="0038559D"/>
    <w:rsid w:val="00387081"/>
    <w:rsid w:val="003917D4"/>
    <w:rsid w:val="00393221"/>
    <w:rsid w:val="00393DF9"/>
    <w:rsid w:val="003A169E"/>
    <w:rsid w:val="003A2235"/>
    <w:rsid w:val="003B0C1C"/>
    <w:rsid w:val="003B21F9"/>
    <w:rsid w:val="003B2BA7"/>
    <w:rsid w:val="003B33F4"/>
    <w:rsid w:val="003B4E9D"/>
    <w:rsid w:val="003B5975"/>
    <w:rsid w:val="003C00DD"/>
    <w:rsid w:val="003C082F"/>
    <w:rsid w:val="003C29D4"/>
    <w:rsid w:val="003C384B"/>
    <w:rsid w:val="003C7CF4"/>
    <w:rsid w:val="003D30E9"/>
    <w:rsid w:val="003D64FA"/>
    <w:rsid w:val="003E226C"/>
    <w:rsid w:val="003E4817"/>
    <w:rsid w:val="003E67C6"/>
    <w:rsid w:val="003E7A07"/>
    <w:rsid w:val="003F49BA"/>
    <w:rsid w:val="003F76EB"/>
    <w:rsid w:val="00400784"/>
    <w:rsid w:val="00401BE3"/>
    <w:rsid w:val="004034DA"/>
    <w:rsid w:val="00414B7D"/>
    <w:rsid w:val="00414FE7"/>
    <w:rsid w:val="00415289"/>
    <w:rsid w:val="004221FE"/>
    <w:rsid w:val="00424AA9"/>
    <w:rsid w:val="00436F1A"/>
    <w:rsid w:val="00445BAD"/>
    <w:rsid w:val="00446D8E"/>
    <w:rsid w:val="0045372E"/>
    <w:rsid w:val="00454059"/>
    <w:rsid w:val="004574CA"/>
    <w:rsid w:val="004612E0"/>
    <w:rsid w:val="00462ACF"/>
    <w:rsid w:val="00463D7C"/>
    <w:rsid w:val="00465100"/>
    <w:rsid w:val="004672FA"/>
    <w:rsid w:val="004674E2"/>
    <w:rsid w:val="0047086C"/>
    <w:rsid w:val="00470B44"/>
    <w:rsid w:val="0047326D"/>
    <w:rsid w:val="00475209"/>
    <w:rsid w:val="00482154"/>
    <w:rsid w:val="004822CB"/>
    <w:rsid w:val="004824FA"/>
    <w:rsid w:val="004867E4"/>
    <w:rsid w:val="00491662"/>
    <w:rsid w:val="00494B4E"/>
    <w:rsid w:val="0049621D"/>
    <w:rsid w:val="004A17F0"/>
    <w:rsid w:val="004A18FB"/>
    <w:rsid w:val="004A3798"/>
    <w:rsid w:val="004A41EC"/>
    <w:rsid w:val="004A7D84"/>
    <w:rsid w:val="004B4B68"/>
    <w:rsid w:val="004B51D2"/>
    <w:rsid w:val="004B75C8"/>
    <w:rsid w:val="004C659F"/>
    <w:rsid w:val="004D1196"/>
    <w:rsid w:val="004D1FD6"/>
    <w:rsid w:val="004D6754"/>
    <w:rsid w:val="004D6866"/>
    <w:rsid w:val="004F24F9"/>
    <w:rsid w:val="00516303"/>
    <w:rsid w:val="00520623"/>
    <w:rsid w:val="00526713"/>
    <w:rsid w:val="0053098E"/>
    <w:rsid w:val="005319C1"/>
    <w:rsid w:val="0053580A"/>
    <w:rsid w:val="00535E59"/>
    <w:rsid w:val="0053748E"/>
    <w:rsid w:val="00542722"/>
    <w:rsid w:val="005542DB"/>
    <w:rsid w:val="00554D6C"/>
    <w:rsid w:val="00555790"/>
    <w:rsid w:val="00563F20"/>
    <w:rsid w:val="00581005"/>
    <w:rsid w:val="00582007"/>
    <w:rsid w:val="0058325C"/>
    <w:rsid w:val="0058560D"/>
    <w:rsid w:val="00587FAD"/>
    <w:rsid w:val="00593125"/>
    <w:rsid w:val="00593CC6"/>
    <w:rsid w:val="005A3E4E"/>
    <w:rsid w:val="005A4D0F"/>
    <w:rsid w:val="005A5E17"/>
    <w:rsid w:val="005A6E04"/>
    <w:rsid w:val="005B485F"/>
    <w:rsid w:val="005B6A1F"/>
    <w:rsid w:val="005C0BA4"/>
    <w:rsid w:val="005C23AF"/>
    <w:rsid w:val="005C4329"/>
    <w:rsid w:val="005D62E9"/>
    <w:rsid w:val="005D6C1A"/>
    <w:rsid w:val="005E1C22"/>
    <w:rsid w:val="005E246B"/>
    <w:rsid w:val="005E4163"/>
    <w:rsid w:val="005E5484"/>
    <w:rsid w:val="005E748D"/>
    <w:rsid w:val="005F4E5E"/>
    <w:rsid w:val="005F5AE3"/>
    <w:rsid w:val="00601890"/>
    <w:rsid w:val="006050CB"/>
    <w:rsid w:val="00613351"/>
    <w:rsid w:val="00614329"/>
    <w:rsid w:val="00627C76"/>
    <w:rsid w:val="00632F9B"/>
    <w:rsid w:val="00634A21"/>
    <w:rsid w:val="0064096A"/>
    <w:rsid w:val="006409EB"/>
    <w:rsid w:val="00652C5F"/>
    <w:rsid w:val="0065525D"/>
    <w:rsid w:val="00656BB2"/>
    <w:rsid w:val="00657CC2"/>
    <w:rsid w:val="00661457"/>
    <w:rsid w:val="006617DE"/>
    <w:rsid w:val="00666C67"/>
    <w:rsid w:val="00667027"/>
    <w:rsid w:val="00671449"/>
    <w:rsid w:val="0068065A"/>
    <w:rsid w:val="00680CDA"/>
    <w:rsid w:val="00684009"/>
    <w:rsid w:val="0068471D"/>
    <w:rsid w:val="006871F2"/>
    <w:rsid w:val="00690258"/>
    <w:rsid w:val="00692820"/>
    <w:rsid w:val="006A3626"/>
    <w:rsid w:val="006B075A"/>
    <w:rsid w:val="006B2042"/>
    <w:rsid w:val="006B2250"/>
    <w:rsid w:val="006B29D9"/>
    <w:rsid w:val="006B2CE9"/>
    <w:rsid w:val="006B730C"/>
    <w:rsid w:val="006C4204"/>
    <w:rsid w:val="006D0ECC"/>
    <w:rsid w:val="006D26B0"/>
    <w:rsid w:val="006D37CD"/>
    <w:rsid w:val="006D3DA1"/>
    <w:rsid w:val="006D4BEF"/>
    <w:rsid w:val="006D7611"/>
    <w:rsid w:val="006E0C41"/>
    <w:rsid w:val="006E5D4B"/>
    <w:rsid w:val="006E6064"/>
    <w:rsid w:val="006E6577"/>
    <w:rsid w:val="006F4A24"/>
    <w:rsid w:val="00704E25"/>
    <w:rsid w:val="00711496"/>
    <w:rsid w:val="00713E5F"/>
    <w:rsid w:val="00714008"/>
    <w:rsid w:val="00734FA2"/>
    <w:rsid w:val="007368EB"/>
    <w:rsid w:val="00737E04"/>
    <w:rsid w:val="00741507"/>
    <w:rsid w:val="00742E7D"/>
    <w:rsid w:val="00746AF1"/>
    <w:rsid w:val="00750296"/>
    <w:rsid w:val="00754C25"/>
    <w:rsid w:val="00760A47"/>
    <w:rsid w:val="00762E7A"/>
    <w:rsid w:val="0076459F"/>
    <w:rsid w:val="00771196"/>
    <w:rsid w:val="00773E59"/>
    <w:rsid w:val="00776F67"/>
    <w:rsid w:val="0077771D"/>
    <w:rsid w:val="00780D04"/>
    <w:rsid w:val="0078353C"/>
    <w:rsid w:val="00792DC9"/>
    <w:rsid w:val="0079624C"/>
    <w:rsid w:val="00797171"/>
    <w:rsid w:val="007A1E83"/>
    <w:rsid w:val="007A57E6"/>
    <w:rsid w:val="007A6339"/>
    <w:rsid w:val="007B2BE5"/>
    <w:rsid w:val="007B2E1B"/>
    <w:rsid w:val="007B5DE7"/>
    <w:rsid w:val="007B6551"/>
    <w:rsid w:val="007B70B5"/>
    <w:rsid w:val="007C2797"/>
    <w:rsid w:val="007C7F2B"/>
    <w:rsid w:val="007D090A"/>
    <w:rsid w:val="007D09DD"/>
    <w:rsid w:val="007D3DC3"/>
    <w:rsid w:val="007D51C7"/>
    <w:rsid w:val="007D5BE0"/>
    <w:rsid w:val="007E705E"/>
    <w:rsid w:val="007F2A93"/>
    <w:rsid w:val="007F3251"/>
    <w:rsid w:val="007F405D"/>
    <w:rsid w:val="007F48CF"/>
    <w:rsid w:val="00805C69"/>
    <w:rsid w:val="00806E0A"/>
    <w:rsid w:val="00807E6F"/>
    <w:rsid w:val="008129AA"/>
    <w:rsid w:val="00830EBA"/>
    <w:rsid w:val="00832574"/>
    <w:rsid w:val="008328FB"/>
    <w:rsid w:val="00833039"/>
    <w:rsid w:val="00835EEA"/>
    <w:rsid w:val="00837409"/>
    <w:rsid w:val="008402CC"/>
    <w:rsid w:val="0085539C"/>
    <w:rsid w:val="00860A7C"/>
    <w:rsid w:val="0086713A"/>
    <w:rsid w:val="00874FCB"/>
    <w:rsid w:val="00875D5E"/>
    <w:rsid w:val="00875D85"/>
    <w:rsid w:val="00885163"/>
    <w:rsid w:val="00897A31"/>
    <w:rsid w:val="00897EEE"/>
    <w:rsid w:val="008A2217"/>
    <w:rsid w:val="008A37C2"/>
    <w:rsid w:val="008B03D5"/>
    <w:rsid w:val="008C2414"/>
    <w:rsid w:val="008C4718"/>
    <w:rsid w:val="008D16FC"/>
    <w:rsid w:val="008D6C42"/>
    <w:rsid w:val="00902C11"/>
    <w:rsid w:val="00906EFA"/>
    <w:rsid w:val="009073C8"/>
    <w:rsid w:val="0090779B"/>
    <w:rsid w:val="00911892"/>
    <w:rsid w:val="009146CC"/>
    <w:rsid w:val="00914C18"/>
    <w:rsid w:val="0091587E"/>
    <w:rsid w:val="00921DFE"/>
    <w:rsid w:val="009220B5"/>
    <w:rsid w:val="00923BE2"/>
    <w:rsid w:val="009312FA"/>
    <w:rsid w:val="009367EB"/>
    <w:rsid w:val="00940474"/>
    <w:rsid w:val="009504C5"/>
    <w:rsid w:val="00960E98"/>
    <w:rsid w:val="00984E4F"/>
    <w:rsid w:val="00987857"/>
    <w:rsid w:val="00987A48"/>
    <w:rsid w:val="00987B07"/>
    <w:rsid w:val="009903AD"/>
    <w:rsid w:val="00993AEC"/>
    <w:rsid w:val="00994136"/>
    <w:rsid w:val="00995EAD"/>
    <w:rsid w:val="00997D27"/>
    <w:rsid w:val="009A7710"/>
    <w:rsid w:val="009B1ED0"/>
    <w:rsid w:val="009B5AF4"/>
    <w:rsid w:val="009D0578"/>
    <w:rsid w:val="009D201F"/>
    <w:rsid w:val="009D4CE6"/>
    <w:rsid w:val="009E32A8"/>
    <w:rsid w:val="009E3790"/>
    <w:rsid w:val="009F5408"/>
    <w:rsid w:val="009F67D1"/>
    <w:rsid w:val="009F7FA8"/>
    <w:rsid w:val="00A00D3F"/>
    <w:rsid w:val="00A01C81"/>
    <w:rsid w:val="00A11F2E"/>
    <w:rsid w:val="00A13AFC"/>
    <w:rsid w:val="00A17B1E"/>
    <w:rsid w:val="00A2247A"/>
    <w:rsid w:val="00A27951"/>
    <w:rsid w:val="00A308AA"/>
    <w:rsid w:val="00A345DC"/>
    <w:rsid w:val="00A47354"/>
    <w:rsid w:val="00A47871"/>
    <w:rsid w:val="00A50E93"/>
    <w:rsid w:val="00A52A52"/>
    <w:rsid w:val="00A5468A"/>
    <w:rsid w:val="00A61B7F"/>
    <w:rsid w:val="00A6384A"/>
    <w:rsid w:val="00A71B14"/>
    <w:rsid w:val="00A7402B"/>
    <w:rsid w:val="00A7538A"/>
    <w:rsid w:val="00A81461"/>
    <w:rsid w:val="00A8151F"/>
    <w:rsid w:val="00A81A7F"/>
    <w:rsid w:val="00A83215"/>
    <w:rsid w:val="00A87D55"/>
    <w:rsid w:val="00A93360"/>
    <w:rsid w:val="00AA3F75"/>
    <w:rsid w:val="00AA40EA"/>
    <w:rsid w:val="00AA4A59"/>
    <w:rsid w:val="00AB4752"/>
    <w:rsid w:val="00AB4A29"/>
    <w:rsid w:val="00AB5E8B"/>
    <w:rsid w:val="00AC01BF"/>
    <w:rsid w:val="00AC38E6"/>
    <w:rsid w:val="00AC40A6"/>
    <w:rsid w:val="00AC76E2"/>
    <w:rsid w:val="00AC7A81"/>
    <w:rsid w:val="00AD18E3"/>
    <w:rsid w:val="00AD42FB"/>
    <w:rsid w:val="00AD5989"/>
    <w:rsid w:val="00AD7D33"/>
    <w:rsid w:val="00AE0151"/>
    <w:rsid w:val="00AE1803"/>
    <w:rsid w:val="00AE3D9B"/>
    <w:rsid w:val="00AE7357"/>
    <w:rsid w:val="00AF316B"/>
    <w:rsid w:val="00B00E17"/>
    <w:rsid w:val="00B05247"/>
    <w:rsid w:val="00B0536A"/>
    <w:rsid w:val="00B05AB0"/>
    <w:rsid w:val="00B0771C"/>
    <w:rsid w:val="00B12BD8"/>
    <w:rsid w:val="00B16552"/>
    <w:rsid w:val="00B204E2"/>
    <w:rsid w:val="00B20729"/>
    <w:rsid w:val="00B22BE4"/>
    <w:rsid w:val="00B30A48"/>
    <w:rsid w:val="00B327F1"/>
    <w:rsid w:val="00B40847"/>
    <w:rsid w:val="00B44FD9"/>
    <w:rsid w:val="00B4708F"/>
    <w:rsid w:val="00B508B6"/>
    <w:rsid w:val="00B5199E"/>
    <w:rsid w:val="00B5332A"/>
    <w:rsid w:val="00B542FC"/>
    <w:rsid w:val="00B6569A"/>
    <w:rsid w:val="00B66231"/>
    <w:rsid w:val="00B70B31"/>
    <w:rsid w:val="00B769CB"/>
    <w:rsid w:val="00B820EB"/>
    <w:rsid w:val="00B95A08"/>
    <w:rsid w:val="00BA0738"/>
    <w:rsid w:val="00BA2AD8"/>
    <w:rsid w:val="00BA2FDC"/>
    <w:rsid w:val="00BA3434"/>
    <w:rsid w:val="00BB0319"/>
    <w:rsid w:val="00BB4F25"/>
    <w:rsid w:val="00BC390A"/>
    <w:rsid w:val="00BC6CD4"/>
    <w:rsid w:val="00BD0771"/>
    <w:rsid w:val="00BD1198"/>
    <w:rsid w:val="00BD3361"/>
    <w:rsid w:val="00BD45FA"/>
    <w:rsid w:val="00BD637E"/>
    <w:rsid w:val="00BD7DDB"/>
    <w:rsid w:val="00BE04D8"/>
    <w:rsid w:val="00BE241D"/>
    <w:rsid w:val="00BF2F8F"/>
    <w:rsid w:val="00BF679B"/>
    <w:rsid w:val="00BF72C4"/>
    <w:rsid w:val="00C006B7"/>
    <w:rsid w:val="00C10E84"/>
    <w:rsid w:val="00C33EDC"/>
    <w:rsid w:val="00C3593F"/>
    <w:rsid w:val="00C40CA6"/>
    <w:rsid w:val="00C44147"/>
    <w:rsid w:val="00C54AEC"/>
    <w:rsid w:val="00C55F6D"/>
    <w:rsid w:val="00C56F5C"/>
    <w:rsid w:val="00C575CC"/>
    <w:rsid w:val="00C60C4C"/>
    <w:rsid w:val="00C61C34"/>
    <w:rsid w:val="00C63134"/>
    <w:rsid w:val="00C7409A"/>
    <w:rsid w:val="00C87D18"/>
    <w:rsid w:val="00C936E0"/>
    <w:rsid w:val="00C93B22"/>
    <w:rsid w:val="00C94D67"/>
    <w:rsid w:val="00CA1E38"/>
    <w:rsid w:val="00CB446D"/>
    <w:rsid w:val="00CB5049"/>
    <w:rsid w:val="00CB5830"/>
    <w:rsid w:val="00CB70E4"/>
    <w:rsid w:val="00CC401F"/>
    <w:rsid w:val="00CE4067"/>
    <w:rsid w:val="00CF1859"/>
    <w:rsid w:val="00CF49F2"/>
    <w:rsid w:val="00CF6245"/>
    <w:rsid w:val="00D0119E"/>
    <w:rsid w:val="00D028E1"/>
    <w:rsid w:val="00D030C2"/>
    <w:rsid w:val="00D03661"/>
    <w:rsid w:val="00D03B12"/>
    <w:rsid w:val="00D04601"/>
    <w:rsid w:val="00D05D18"/>
    <w:rsid w:val="00D11340"/>
    <w:rsid w:val="00D202DE"/>
    <w:rsid w:val="00D2065B"/>
    <w:rsid w:val="00D22767"/>
    <w:rsid w:val="00D23725"/>
    <w:rsid w:val="00D245AF"/>
    <w:rsid w:val="00D25B4B"/>
    <w:rsid w:val="00D30DB5"/>
    <w:rsid w:val="00D326F4"/>
    <w:rsid w:val="00D32A96"/>
    <w:rsid w:val="00D37926"/>
    <w:rsid w:val="00D40383"/>
    <w:rsid w:val="00D4227C"/>
    <w:rsid w:val="00D46576"/>
    <w:rsid w:val="00D5106E"/>
    <w:rsid w:val="00D52440"/>
    <w:rsid w:val="00D530CA"/>
    <w:rsid w:val="00D5597B"/>
    <w:rsid w:val="00D56713"/>
    <w:rsid w:val="00D57E2B"/>
    <w:rsid w:val="00D6461D"/>
    <w:rsid w:val="00D66D9C"/>
    <w:rsid w:val="00D72695"/>
    <w:rsid w:val="00D73AB3"/>
    <w:rsid w:val="00D75607"/>
    <w:rsid w:val="00D77861"/>
    <w:rsid w:val="00D941FD"/>
    <w:rsid w:val="00D95B29"/>
    <w:rsid w:val="00D96B7E"/>
    <w:rsid w:val="00DA16C9"/>
    <w:rsid w:val="00DA3622"/>
    <w:rsid w:val="00DB11F0"/>
    <w:rsid w:val="00DB1313"/>
    <w:rsid w:val="00DB292B"/>
    <w:rsid w:val="00DB7798"/>
    <w:rsid w:val="00DC17F0"/>
    <w:rsid w:val="00DC7F8E"/>
    <w:rsid w:val="00DD26F8"/>
    <w:rsid w:val="00DD4473"/>
    <w:rsid w:val="00DE1BD7"/>
    <w:rsid w:val="00DE36C0"/>
    <w:rsid w:val="00DE5A8E"/>
    <w:rsid w:val="00DF1419"/>
    <w:rsid w:val="00DF1E08"/>
    <w:rsid w:val="00DF3809"/>
    <w:rsid w:val="00E007E9"/>
    <w:rsid w:val="00E00915"/>
    <w:rsid w:val="00E04018"/>
    <w:rsid w:val="00E0779C"/>
    <w:rsid w:val="00E107D9"/>
    <w:rsid w:val="00E1203D"/>
    <w:rsid w:val="00E12E77"/>
    <w:rsid w:val="00E1570A"/>
    <w:rsid w:val="00E20BA3"/>
    <w:rsid w:val="00E22E99"/>
    <w:rsid w:val="00E23EE3"/>
    <w:rsid w:val="00E266FC"/>
    <w:rsid w:val="00E269E1"/>
    <w:rsid w:val="00E3417A"/>
    <w:rsid w:val="00E36077"/>
    <w:rsid w:val="00E36C5E"/>
    <w:rsid w:val="00E404AA"/>
    <w:rsid w:val="00E44801"/>
    <w:rsid w:val="00E53238"/>
    <w:rsid w:val="00E543F7"/>
    <w:rsid w:val="00E544E3"/>
    <w:rsid w:val="00E554AE"/>
    <w:rsid w:val="00E55623"/>
    <w:rsid w:val="00E569A6"/>
    <w:rsid w:val="00E60F02"/>
    <w:rsid w:val="00E64976"/>
    <w:rsid w:val="00E73607"/>
    <w:rsid w:val="00E7469F"/>
    <w:rsid w:val="00E77B4B"/>
    <w:rsid w:val="00E77C99"/>
    <w:rsid w:val="00E83327"/>
    <w:rsid w:val="00E83E6D"/>
    <w:rsid w:val="00E9731D"/>
    <w:rsid w:val="00EA419A"/>
    <w:rsid w:val="00EB39C2"/>
    <w:rsid w:val="00EC0954"/>
    <w:rsid w:val="00EC24D8"/>
    <w:rsid w:val="00ED2B15"/>
    <w:rsid w:val="00ED4637"/>
    <w:rsid w:val="00EE2938"/>
    <w:rsid w:val="00F021A9"/>
    <w:rsid w:val="00F026CB"/>
    <w:rsid w:val="00F02C85"/>
    <w:rsid w:val="00F04A73"/>
    <w:rsid w:val="00F05200"/>
    <w:rsid w:val="00F1172B"/>
    <w:rsid w:val="00F137E5"/>
    <w:rsid w:val="00F1405E"/>
    <w:rsid w:val="00F1531B"/>
    <w:rsid w:val="00F16683"/>
    <w:rsid w:val="00F2668C"/>
    <w:rsid w:val="00F316BF"/>
    <w:rsid w:val="00F34626"/>
    <w:rsid w:val="00F36A8E"/>
    <w:rsid w:val="00F4308E"/>
    <w:rsid w:val="00F44818"/>
    <w:rsid w:val="00F53210"/>
    <w:rsid w:val="00F534D9"/>
    <w:rsid w:val="00F54344"/>
    <w:rsid w:val="00F564C5"/>
    <w:rsid w:val="00F57CDA"/>
    <w:rsid w:val="00F617D0"/>
    <w:rsid w:val="00F64E15"/>
    <w:rsid w:val="00F660BE"/>
    <w:rsid w:val="00F70725"/>
    <w:rsid w:val="00F76E6C"/>
    <w:rsid w:val="00F77383"/>
    <w:rsid w:val="00F77505"/>
    <w:rsid w:val="00F77AB6"/>
    <w:rsid w:val="00F832F8"/>
    <w:rsid w:val="00F834DE"/>
    <w:rsid w:val="00F836E5"/>
    <w:rsid w:val="00F843DF"/>
    <w:rsid w:val="00F844BC"/>
    <w:rsid w:val="00F9671C"/>
    <w:rsid w:val="00F97D05"/>
    <w:rsid w:val="00FA49BD"/>
    <w:rsid w:val="00FA6FA7"/>
    <w:rsid w:val="00FB0917"/>
    <w:rsid w:val="00FB545E"/>
    <w:rsid w:val="00FC06E0"/>
    <w:rsid w:val="00FC21D0"/>
    <w:rsid w:val="00FC298B"/>
    <w:rsid w:val="00FC56CF"/>
    <w:rsid w:val="00FC5AA8"/>
    <w:rsid w:val="00FD1345"/>
    <w:rsid w:val="00FD4C00"/>
    <w:rsid w:val="00FD664C"/>
    <w:rsid w:val="00FD77FB"/>
    <w:rsid w:val="00FD7FDB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3">
    <w:name w:val="Абзац списка3"/>
    <w:basedOn w:val="a"/>
    <w:rsid w:val="00045930"/>
    <w:pPr>
      <w:ind w:left="7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aliases w:val="Знак Знак,Основной текст1 Знак"/>
    <w:basedOn w:val="a0"/>
    <w:link w:val="ad"/>
    <w:semiHidden/>
    <w:locked/>
    <w:rsid w:val="008402CC"/>
    <w:rPr>
      <w:rFonts w:ascii="Times New Roman" w:hAnsi="Times New Roman" w:cs="Times New Roman"/>
      <w:sz w:val="24"/>
      <w:szCs w:val="24"/>
    </w:rPr>
  </w:style>
  <w:style w:type="paragraph" w:styleId="ad">
    <w:name w:val="Body Text"/>
    <w:aliases w:val="Знак,Основной текст1"/>
    <w:basedOn w:val="a"/>
    <w:link w:val="ac"/>
    <w:semiHidden/>
    <w:unhideWhenUsed/>
    <w:rsid w:val="008402C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40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AC28-841F-4133-A3B4-21416555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7276</TotalTime>
  <Pages>6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72</cp:revision>
  <cp:lastPrinted>2018-04-25T04:00:00Z</cp:lastPrinted>
  <dcterms:created xsi:type="dcterms:W3CDTF">2017-04-04T01:42:00Z</dcterms:created>
  <dcterms:modified xsi:type="dcterms:W3CDTF">2018-05-23T01:25:00Z</dcterms:modified>
</cp:coreProperties>
</file>